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CE3D" w14:textId="48A0D78B" w:rsidR="009F370A" w:rsidRPr="00CA46DA" w:rsidRDefault="006B0D8C">
      <w:pPr>
        <w:rPr>
          <w:b/>
          <w:lang w:val="en-GB"/>
        </w:rPr>
      </w:pPr>
      <w:bookmarkStart w:id="0" w:name="_GoBack"/>
      <w:bookmarkEnd w:id="0"/>
      <w:r w:rsidRPr="00CA46DA">
        <w:rPr>
          <w:b/>
          <w:lang w:val="en-GB"/>
        </w:rPr>
        <w:t xml:space="preserve">Ways to reduce the burden of disease — every </w:t>
      </w:r>
      <w:r w:rsidR="00F30E12">
        <w:rPr>
          <w:b/>
          <w:lang w:val="en-GB"/>
        </w:rPr>
        <w:t xml:space="preserve">community </w:t>
      </w:r>
      <w:r w:rsidRPr="00CA46DA">
        <w:rPr>
          <w:b/>
          <w:lang w:val="en-GB"/>
        </w:rPr>
        <w:t>pharmacist has a part</w:t>
      </w:r>
      <w:r w:rsidR="00351BD3" w:rsidRPr="00CA46DA">
        <w:rPr>
          <w:b/>
          <w:lang w:val="en-GB"/>
        </w:rPr>
        <w:t>!</w:t>
      </w:r>
    </w:p>
    <w:p w14:paraId="771416BF" w14:textId="77777777" w:rsidR="000C29A2" w:rsidRDefault="000C29A2">
      <w:pPr>
        <w:rPr>
          <w:lang w:val="en-GB"/>
        </w:rPr>
      </w:pPr>
    </w:p>
    <w:p w14:paraId="70B94664" w14:textId="77777777" w:rsidR="00B82E68" w:rsidRDefault="00B82E68" w:rsidP="00B82E68">
      <w:pPr>
        <w:spacing w:line="276" w:lineRule="auto"/>
        <w:rPr>
          <w:i/>
        </w:rPr>
      </w:pPr>
      <w:r>
        <w:rPr>
          <w:i/>
        </w:rPr>
        <w:t xml:space="preserve">What’s in store at this year’s World Congress of Pharmacy and Pharmaceutical Sciences? The International Pharmaceutical Federation (FIP) gave a community pharmacist a preview of the programme. Here’s what he thought. </w:t>
      </w:r>
    </w:p>
    <w:p w14:paraId="24207C2A" w14:textId="77777777" w:rsidR="006B0D8C" w:rsidRDefault="006B0D8C">
      <w:pPr>
        <w:rPr>
          <w:lang w:val="en-GB"/>
        </w:rPr>
      </w:pPr>
    </w:p>
    <w:p w14:paraId="19E0C11F" w14:textId="77777777" w:rsidR="00803FC2" w:rsidRDefault="00803FC2">
      <w:pPr>
        <w:rPr>
          <w:lang w:val="en-GB"/>
        </w:rPr>
      </w:pPr>
    </w:p>
    <w:p w14:paraId="4AC9247D" w14:textId="3EAA1B0E" w:rsidR="000129AE" w:rsidRDefault="00A07561">
      <w:pPr>
        <w:rPr>
          <w:lang w:val="en-GB"/>
        </w:rPr>
      </w:pPr>
      <w:r>
        <w:rPr>
          <w:lang w:val="en-GB"/>
        </w:rPr>
        <w:t xml:space="preserve">When a baby is born in your country, how many years in full health can he or she be expected to live? Or, to look at it in another way, how much time can he or she expect to spend in poor health? This is the basis of </w:t>
      </w:r>
      <w:r w:rsidR="0083263D">
        <w:rPr>
          <w:lang w:val="en-GB"/>
        </w:rPr>
        <w:t xml:space="preserve">HALE (health adjusted life expectancy) a </w:t>
      </w:r>
      <w:r w:rsidR="004B4C85">
        <w:rPr>
          <w:lang w:val="en-GB"/>
        </w:rPr>
        <w:t xml:space="preserve">measure to express </w:t>
      </w:r>
      <w:r w:rsidR="000C29A2">
        <w:rPr>
          <w:lang w:val="en-GB"/>
        </w:rPr>
        <w:t>disease</w:t>
      </w:r>
      <w:r w:rsidR="004B4C85">
        <w:rPr>
          <w:lang w:val="en-GB"/>
        </w:rPr>
        <w:t xml:space="preserve"> burden</w:t>
      </w:r>
      <w:r w:rsidR="00802CD6">
        <w:rPr>
          <w:lang w:val="en-GB"/>
        </w:rPr>
        <w:t>.</w:t>
      </w:r>
    </w:p>
    <w:p w14:paraId="38B3337C" w14:textId="77777777" w:rsidR="000129AE" w:rsidRDefault="000129AE">
      <w:pPr>
        <w:rPr>
          <w:lang w:val="en-GB"/>
        </w:rPr>
      </w:pPr>
    </w:p>
    <w:p w14:paraId="1EC9A05B" w14:textId="4B64D391" w:rsidR="00B82E68" w:rsidRDefault="004B4C85" w:rsidP="00B82E68">
      <w:pPr>
        <w:rPr>
          <w:lang w:val="en-GB"/>
        </w:rPr>
      </w:pPr>
      <w:r>
        <w:rPr>
          <w:lang w:val="en-GB"/>
        </w:rPr>
        <w:t>Red</w:t>
      </w:r>
      <w:r w:rsidR="000129AE">
        <w:rPr>
          <w:lang w:val="en-GB"/>
        </w:rPr>
        <w:t>ucing the</w:t>
      </w:r>
      <w:r>
        <w:rPr>
          <w:lang w:val="en-GB"/>
        </w:rPr>
        <w:t xml:space="preserve"> collective disease burden resulting from all diseases around the world</w:t>
      </w:r>
      <w:r w:rsidR="000129AE">
        <w:rPr>
          <w:lang w:val="en-GB"/>
        </w:rPr>
        <w:t xml:space="preserve"> — in other words, the “global burden of disease” — </w:t>
      </w:r>
      <w:r w:rsidR="00C36BED">
        <w:rPr>
          <w:lang w:val="en-GB"/>
        </w:rPr>
        <w:t>is a</w:t>
      </w:r>
      <w:r w:rsidR="0072124F">
        <w:rPr>
          <w:lang w:val="en-GB"/>
        </w:rPr>
        <w:t>n essential, yet</w:t>
      </w:r>
      <w:r w:rsidR="00C36BED">
        <w:rPr>
          <w:lang w:val="en-GB"/>
        </w:rPr>
        <w:t xml:space="preserve"> </w:t>
      </w:r>
      <w:r w:rsidR="00A75874">
        <w:rPr>
          <w:lang w:val="en-GB"/>
        </w:rPr>
        <w:t>daunting</w:t>
      </w:r>
      <w:r w:rsidR="0072124F">
        <w:rPr>
          <w:lang w:val="en-GB"/>
        </w:rPr>
        <w:t>,</w:t>
      </w:r>
      <w:r w:rsidR="00A75874">
        <w:rPr>
          <w:lang w:val="en-GB"/>
        </w:rPr>
        <w:t xml:space="preserve"> </w:t>
      </w:r>
      <w:r w:rsidR="00C36BED">
        <w:rPr>
          <w:lang w:val="en-GB"/>
        </w:rPr>
        <w:t>a</w:t>
      </w:r>
      <w:r w:rsidR="00FE5AD1">
        <w:rPr>
          <w:lang w:val="en-GB"/>
        </w:rPr>
        <w:t>mbition</w:t>
      </w:r>
      <w:r w:rsidR="00C36BED">
        <w:rPr>
          <w:lang w:val="en-GB"/>
        </w:rPr>
        <w:t xml:space="preserve">. And you may ask yourself: </w:t>
      </w:r>
      <w:r w:rsidR="000560B4">
        <w:rPr>
          <w:lang w:val="en-GB"/>
        </w:rPr>
        <w:t>“W</w:t>
      </w:r>
      <w:r w:rsidR="00C36BED">
        <w:rPr>
          <w:lang w:val="en-GB"/>
        </w:rPr>
        <w:t xml:space="preserve">hat impact can I, a humble community pharmacist, have on such a </w:t>
      </w:r>
      <w:r w:rsidR="0072124F">
        <w:rPr>
          <w:lang w:val="en-GB"/>
        </w:rPr>
        <w:t>vast</w:t>
      </w:r>
      <w:r w:rsidR="00C36BED">
        <w:rPr>
          <w:lang w:val="en-GB"/>
        </w:rPr>
        <w:t xml:space="preserve"> </w:t>
      </w:r>
      <w:r w:rsidR="00A35BAD">
        <w:rPr>
          <w:lang w:val="en-GB"/>
        </w:rPr>
        <w:t>undertaking</w:t>
      </w:r>
      <w:r w:rsidR="00C36BED">
        <w:rPr>
          <w:lang w:val="en-GB"/>
        </w:rPr>
        <w:t>?</w:t>
      </w:r>
      <w:r w:rsidR="000560B4">
        <w:rPr>
          <w:lang w:val="en-GB"/>
        </w:rPr>
        <w:t>”</w:t>
      </w:r>
      <w:r w:rsidR="00C36BED">
        <w:rPr>
          <w:lang w:val="en-GB"/>
        </w:rPr>
        <w:t xml:space="preserve"> </w:t>
      </w:r>
      <w:r w:rsidR="00B82E68">
        <w:rPr>
          <w:lang w:val="en-GB"/>
        </w:rPr>
        <w:t>Yet t</w:t>
      </w:r>
      <w:r w:rsidR="000129AE">
        <w:rPr>
          <w:lang w:val="en-GB"/>
        </w:rPr>
        <w:t>he International Pharmaceutical Federation is asking every pharmacist to rise to this challenge under the auspices of the</w:t>
      </w:r>
      <w:r w:rsidR="00802CD6">
        <w:rPr>
          <w:lang w:val="en-GB"/>
        </w:rPr>
        <w:t xml:space="preserve"> 76th</w:t>
      </w:r>
      <w:r w:rsidR="000129AE">
        <w:rPr>
          <w:lang w:val="en-GB"/>
        </w:rPr>
        <w:t xml:space="preserve"> </w:t>
      </w:r>
      <w:r w:rsidR="00C36BED">
        <w:rPr>
          <w:lang w:val="en-GB"/>
        </w:rPr>
        <w:t>World Congress of Pharmacy and Pharmaceutical Sciences taking place in Bu</w:t>
      </w:r>
      <w:r w:rsidR="00A35BAD">
        <w:rPr>
          <w:lang w:val="en-GB"/>
        </w:rPr>
        <w:t>e</w:t>
      </w:r>
      <w:r w:rsidR="00C36BED">
        <w:rPr>
          <w:lang w:val="en-GB"/>
        </w:rPr>
        <w:t>no</w:t>
      </w:r>
      <w:r w:rsidR="00A35BAD">
        <w:rPr>
          <w:lang w:val="en-GB"/>
        </w:rPr>
        <w:t>s</w:t>
      </w:r>
      <w:r w:rsidR="00C36BED">
        <w:rPr>
          <w:lang w:val="en-GB"/>
        </w:rPr>
        <w:t xml:space="preserve"> Aires</w:t>
      </w:r>
      <w:r w:rsidR="00A35BAD">
        <w:rPr>
          <w:lang w:val="en-GB"/>
        </w:rPr>
        <w:t>, Argentina,</w:t>
      </w:r>
      <w:r w:rsidR="008C1A3A">
        <w:rPr>
          <w:lang w:val="en-GB"/>
        </w:rPr>
        <w:t xml:space="preserve"> later this year</w:t>
      </w:r>
      <w:r w:rsidR="000129AE">
        <w:rPr>
          <w:lang w:val="en-GB"/>
        </w:rPr>
        <w:t xml:space="preserve">. </w:t>
      </w:r>
    </w:p>
    <w:p w14:paraId="5D79D1CD" w14:textId="77777777" w:rsidR="00F30E12" w:rsidRDefault="00F30E12">
      <w:pPr>
        <w:rPr>
          <w:lang w:val="en-GB"/>
        </w:rPr>
      </w:pPr>
    </w:p>
    <w:p w14:paraId="091FF261" w14:textId="393A7C8B" w:rsidR="006C3335" w:rsidRDefault="00F30E12">
      <w:pPr>
        <w:rPr>
          <w:lang w:val="en-GB"/>
        </w:rPr>
      </w:pPr>
      <w:r>
        <w:rPr>
          <w:lang w:val="en-GB"/>
        </w:rPr>
        <w:t>The</w:t>
      </w:r>
      <w:r w:rsidR="00802CD6">
        <w:rPr>
          <w:lang w:val="en-GB"/>
        </w:rPr>
        <w:t xml:space="preserve"> list of</w:t>
      </w:r>
      <w:r>
        <w:rPr>
          <w:lang w:val="en-GB"/>
        </w:rPr>
        <w:t xml:space="preserve"> t</w:t>
      </w:r>
      <w:r w:rsidR="006C3335">
        <w:rPr>
          <w:lang w:val="en-GB"/>
        </w:rPr>
        <w:t>op 10 causes of death</w:t>
      </w:r>
      <w:r>
        <w:rPr>
          <w:lang w:val="en-GB"/>
        </w:rPr>
        <w:t xml:space="preserve"> in </w:t>
      </w:r>
      <w:r w:rsidR="00802CD6">
        <w:rPr>
          <w:lang w:val="en-GB"/>
        </w:rPr>
        <w:t>each</w:t>
      </w:r>
      <w:r>
        <w:rPr>
          <w:lang w:val="en-GB"/>
        </w:rPr>
        <w:t xml:space="preserve"> country</w:t>
      </w:r>
      <w:r w:rsidR="006C3335">
        <w:rPr>
          <w:lang w:val="en-GB"/>
        </w:rPr>
        <w:t xml:space="preserve"> </w:t>
      </w:r>
      <w:r>
        <w:rPr>
          <w:lang w:val="en-GB"/>
        </w:rPr>
        <w:t xml:space="preserve">is </w:t>
      </w:r>
      <w:r w:rsidR="00802CD6">
        <w:rPr>
          <w:lang w:val="en-GB"/>
        </w:rPr>
        <w:t>influenced</w:t>
      </w:r>
      <w:r>
        <w:rPr>
          <w:lang w:val="en-GB"/>
        </w:rPr>
        <w:t xml:space="preserve"> by that </w:t>
      </w:r>
      <w:r w:rsidR="006C3335">
        <w:rPr>
          <w:lang w:val="en-GB"/>
        </w:rPr>
        <w:t xml:space="preserve">country’s income. In high-income countries, dementia </w:t>
      </w:r>
      <w:r>
        <w:rPr>
          <w:lang w:val="en-GB"/>
        </w:rPr>
        <w:t>ranks</w:t>
      </w:r>
      <w:r w:rsidR="006C3335">
        <w:rPr>
          <w:lang w:val="en-GB"/>
        </w:rPr>
        <w:t xml:space="preserve"> number 4 whereas malaria and tuberculosis feature </w:t>
      </w:r>
      <w:r>
        <w:rPr>
          <w:lang w:val="en-GB"/>
        </w:rPr>
        <w:t>in the top 10</w:t>
      </w:r>
      <w:r w:rsidR="006C3335">
        <w:rPr>
          <w:lang w:val="en-GB"/>
        </w:rPr>
        <w:t xml:space="preserve"> </w:t>
      </w:r>
      <w:r w:rsidR="00B82E68">
        <w:rPr>
          <w:lang w:val="en-GB"/>
        </w:rPr>
        <w:t>for</w:t>
      </w:r>
      <w:r w:rsidR="006C3335">
        <w:rPr>
          <w:lang w:val="en-GB"/>
        </w:rPr>
        <w:t xml:space="preserve"> low-income countries. The FIP congress will give particular focus to a number of these major contributors to the global burden. For example, experts will share </w:t>
      </w:r>
      <w:r>
        <w:rPr>
          <w:lang w:val="en-GB"/>
        </w:rPr>
        <w:t>the latest</w:t>
      </w:r>
      <w:r w:rsidR="006C3335">
        <w:rPr>
          <w:lang w:val="en-GB"/>
        </w:rPr>
        <w:t xml:space="preserve"> knowledge in dementia and the impact of early intervention, and participants will also be able to learn about new developments in malaria. </w:t>
      </w:r>
      <w:r>
        <w:rPr>
          <w:lang w:val="en-GB"/>
        </w:rPr>
        <w:t xml:space="preserve">In addition, developments in the treatment of chronic pain — a common cause of poor health — will be presented. </w:t>
      </w:r>
    </w:p>
    <w:p w14:paraId="50877915" w14:textId="77777777" w:rsidR="00F30E12" w:rsidRDefault="00F30E12">
      <w:pPr>
        <w:rPr>
          <w:lang w:val="en-GB"/>
        </w:rPr>
      </w:pPr>
    </w:p>
    <w:p w14:paraId="783CEC5F" w14:textId="419D151F" w:rsidR="00F30E12" w:rsidRDefault="00F30E12">
      <w:pPr>
        <w:rPr>
          <w:lang w:val="en-GB"/>
        </w:rPr>
      </w:pPr>
      <w:r>
        <w:rPr>
          <w:lang w:val="en-GB"/>
        </w:rPr>
        <w:t>Much of the global burden of disease is caused by heart disease, stroke, HIV/AIDS, chronic obstructive pulmonary disease, lung cancer, diabetes and diarrhoeal disease. All of these conditio</w:t>
      </w:r>
      <w:r w:rsidR="00A6219E">
        <w:rPr>
          <w:lang w:val="en-GB"/>
        </w:rPr>
        <w:t>ns are treatable with medicines</w:t>
      </w:r>
      <w:r>
        <w:rPr>
          <w:lang w:val="en-GB"/>
        </w:rPr>
        <w:t xml:space="preserve"> and it is the pharmacist’s raison d’</w:t>
      </w:r>
      <w:r>
        <w:rPr>
          <w:rFonts w:ascii="Calibri" w:hAnsi="Calibri"/>
          <w:lang w:val="en-GB"/>
        </w:rPr>
        <w:t>ê</w:t>
      </w:r>
      <w:r>
        <w:rPr>
          <w:lang w:val="en-GB"/>
        </w:rPr>
        <w:t>tre to improve the outcomes of drug treatments</w:t>
      </w:r>
      <w:r w:rsidR="00FB085F">
        <w:rPr>
          <w:lang w:val="en-GB"/>
        </w:rPr>
        <w:t>.</w:t>
      </w:r>
      <w:r>
        <w:rPr>
          <w:lang w:val="en-GB"/>
        </w:rPr>
        <w:t xml:space="preserve"> </w:t>
      </w:r>
      <w:r w:rsidR="00FB085F">
        <w:rPr>
          <w:lang w:val="en-GB"/>
        </w:rPr>
        <w:t>Y</w:t>
      </w:r>
      <w:r>
        <w:rPr>
          <w:lang w:val="en-GB"/>
        </w:rPr>
        <w:t xml:space="preserve">et our potential does not end here. </w:t>
      </w:r>
    </w:p>
    <w:p w14:paraId="723D94DB" w14:textId="77777777" w:rsidR="00A75874" w:rsidRDefault="00A75874">
      <w:pPr>
        <w:rPr>
          <w:lang w:val="en-GB"/>
        </w:rPr>
      </w:pPr>
    </w:p>
    <w:p w14:paraId="3F847BE9" w14:textId="78AB643C" w:rsidR="00A75874" w:rsidRPr="00A75874" w:rsidRDefault="00894EDE">
      <w:pPr>
        <w:rPr>
          <w:b/>
          <w:lang w:val="en-GB"/>
        </w:rPr>
      </w:pPr>
      <w:r>
        <w:rPr>
          <w:b/>
          <w:lang w:val="en-GB"/>
        </w:rPr>
        <w:t>I</w:t>
      </w:r>
      <w:r w:rsidR="00B82E68">
        <w:rPr>
          <w:b/>
          <w:lang w:val="en-GB"/>
        </w:rPr>
        <w:t>ncrease</w:t>
      </w:r>
      <w:r w:rsidR="00A75874">
        <w:rPr>
          <w:b/>
          <w:lang w:val="en-GB"/>
        </w:rPr>
        <w:t xml:space="preserve"> </w:t>
      </w:r>
      <w:r w:rsidR="00361FE3">
        <w:rPr>
          <w:b/>
          <w:lang w:val="en-GB"/>
        </w:rPr>
        <w:t>h</w:t>
      </w:r>
      <w:r w:rsidR="00A75874" w:rsidRPr="00A75874">
        <w:rPr>
          <w:b/>
          <w:lang w:val="en-GB"/>
        </w:rPr>
        <w:t>ealth literacy</w:t>
      </w:r>
    </w:p>
    <w:p w14:paraId="58927847" w14:textId="77777777" w:rsidR="00A75874" w:rsidRDefault="00A75874">
      <w:pPr>
        <w:rPr>
          <w:lang w:val="en-GB"/>
        </w:rPr>
      </w:pPr>
    </w:p>
    <w:p w14:paraId="52909EA7" w14:textId="623154FF" w:rsidR="00A11B1C" w:rsidRDefault="00292F8E">
      <w:pPr>
        <w:rPr>
          <w:lang w:val="en-GB"/>
        </w:rPr>
      </w:pPr>
      <w:r>
        <w:rPr>
          <w:lang w:val="en-GB"/>
        </w:rPr>
        <w:t xml:space="preserve">One </w:t>
      </w:r>
      <w:r w:rsidR="00A72910">
        <w:rPr>
          <w:lang w:val="en-GB"/>
        </w:rPr>
        <w:t xml:space="preserve">way to have an effect </w:t>
      </w:r>
      <w:r w:rsidR="00361FE3">
        <w:rPr>
          <w:lang w:val="en-GB"/>
        </w:rPr>
        <w:t xml:space="preserve">on global disease </w:t>
      </w:r>
      <w:r w:rsidR="00A72910">
        <w:rPr>
          <w:lang w:val="en-GB"/>
        </w:rPr>
        <w:t xml:space="preserve">is to help increase </w:t>
      </w:r>
      <w:r>
        <w:rPr>
          <w:lang w:val="en-GB"/>
        </w:rPr>
        <w:t>health l</w:t>
      </w:r>
      <w:r w:rsidR="00A72910">
        <w:rPr>
          <w:lang w:val="en-GB"/>
        </w:rPr>
        <w:t xml:space="preserve">iteracy among the </w:t>
      </w:r>
      <w:r w:rsidR="00A75874">
        <w:rPr>
          <w:lang w:val="en-GB"/>
        </w:rPr>
        <w:t xml:space="preserve">general </w:t>
      </w:r>
      <w:r w:rsidR="00A72910">
        <w:rPr>
          <w:lang w:val="en-GB"/>
        </w:rPr>
        <w:t>public. Donald</w:t>
      </w:r>
      <w:r>
        <w:rPr>
          <w:lang w:val="en-GB"/>
        </w:rPr>
        <w:t xml:space="preserve"> Nutbeam, professor of public health at the University of Sydney, Australia, </w:t>
      </w:r>
      <w:r w:rsidR="00A75874">
        <w:rPr>
          <w:lang w:val="en-GB"/>
        </w:rPr>
        <w:t xml:space="preserve">will speak on that. He </w:t>
      </w:r>
      <w:r>
        <w:rPr>
          <w:lang w:val="en-GB"/>
        </w:rPr>
        <w:t>says that a high proportion of consumer</w:t>
      </w:r>
      <w:r w:rsidR="00A75874">
        <w:rPr>
          <w:lang w:val="en-GB"/>
        </w:rPr>
        <w:t>s</w:t>
      </w:r>
      <w:r>
        <w:rPr>
          <w:lang w:val="en-GB"/>
        </w:rPr>
        <w:t xml:space="preserve"> lack even the most basic skills to optimise decision-making in health</w:t>
      </w:r>
      <w:r w:rsidR="00802CD6">
        <w:rPr>
          <w:lang w:val="en-GB"/>
        </w:rPr>
        <w:t xml:space="preserve"> </w:t>
      </w:r>
      <w:r>
        <w:rPr>
          <w:lang w:val="en-GB"/>
        </w:rPr>
        <w:t>care. “This group are less likely to respond to health education and prevention services</w:t>
      </w:r>
      <w:r w:rsidR="00A72910">
        <w:rPr>
          <w:lang w:val="en-GB"/>
        </w:rPr>
        <w:t xml:space="preserve"> and are significantly disadvantaged in the successful management of illness.” </w:t>
      </w:r>
      <w:r w:rsidR="00F57E84">
        <w:rPr>
          <w:lang w:val="en-GB"/>
        </w:rPr>
        <w:t xml:space="preserve">Professor Nutbeam </w:t>
      </w:r>
      <w:r w:rsidR="00A72910">
        <w:rPr>
          <w:lang w:val="en-GB"/>
        </w:rPr>
        <w:t>will outline a range of strategies for community pharmacists to identify, manage and improve health literacy at their practices.</w:t>
      </w:r>
    </w:p>
    <w:p w14:paraId="48B52DD6" w14:textId="77777777" w:rsidR="00FD059F" w:rsidRDefault="00FD059F">
      <w:pPr>
        <w:rPr>
          <w:lang w:val="en-GB"/>
        </w:rPr>
      </w:pPr>
    </w:p>
    <w:p w14:paraId="5211528C" w14:textId="0FD82AA2" w:rsidR="00A75874" w:rsidRPr="00A75874" w:rsidRDefault="00894EDE">
      <w:pPr>
        <w:rPr>
          <w:b/>
          <w:lang w:val="en-GB"/>
        </w:rPr>
      </w:pPr>
      <w:r>
        <w:rPr>
          <w:b/>
          <w:lang w:val="en-GB"/>
        </w:rPr>
        <w:t>C</w:t>
      </w:r>
      <w:r w:rsidR="00A75874">
        <w:rPr>
          <w:b/>
          <w:lang w:val="en-GB"/>
        </w:rPr>
        <w:t>ampaign</w:t>
      </w:r>
      <w:r>
        <w:rPr>
          <w:b/>
          <w:lang w:val="en-GB"/>
        </w:rPr>
        <w:t xml:space="preserve"> to promote health</w:t>
      </w:r>
    </w:p>
    <w:p w14:paraId="7D98A8CF" w14:textId="77777777" w:rsidR="00A75874" w:rsidRDefault="00A75874">
      <w:pPr>
        <w:rPr>
          <w:lang w:val="en-GB"/>
        </w:rPr>
      </w:pPr>
    </w:p>
    <w:p w14:paraId="69AC366B" w14:textId="7F620AC2" w:rsidR="00FD059F" w:rsidRDefault="00FD059F">
      <w:pPr>
        <w:rPr>
          <w:lang w:val="en-GB"/>
        </w:rPr>
      </w:pPr>
      <w:r>
        <w:rPr>
          <w:lang w:val="en-GB"/>
        </w:rPr>
        <w:t xml:space="preserve">Promotional campaigns can strengthen the profession and increase </w:t>
      </w:r>
      <w:r w:rsidR="00894EDE">
        <w:rPr>
          <w:lang w:val="en-GB"/>
        </w:rPr>
        <w:t xml:space="preserve">the </w:t>
      </w:r>
      <w:r>
        <w:rPr>
          <w:lang w:val="en-GB"/>
        </w:rPr>
        <w:t xml:space="preserve">impact </w:t>
      </w:r>
      <w:r w:rsidR="00894EDE">
        <w:rPr>
          <w:lang w:val="en-GB"/>
        </w:rPr>
        <w:t xml:space="preserve">of pharmacy </w:t>
      </w:r>
      <w:r>
        <w:rPr>
          <w:lang w:val="en-GB"/>
        </w:rPr>
        <w:t xml:space="preserve">on global health. But </w:t>
      </w:r>
      <w:r w:rsidR="00A179EB">
        <w:rPr>
          <w:lang w:val="en-GB"/>
        </w:rPr>
        <w:t xml:space="preserve">community pharmacists know that </w:t>
      </w:r>
      <w:r>
        <w:rPr>
          <w:lang w:val="en-GB"/>
        </w:rPr>
        <w:t>there is</w:t>
      </w:r>
      <w:r w:rsidR="00A179EB">
        <w:rPr>
          <w:lang w:val="en-GB"/>
        </w:rPr>
        <w:t xml:space="preserve"> a general lack of awareness </w:t>
      </w:r>
      <w:r>
        <w:rPr>
          <w:lang w:val="en-GB"/>
        </w:rPr>
        <w:lastRenderedPageBreak/>
        <w:t>of the</w:t>
      </w:r>
      <w:r w:rsidR="00A179EB">
        <w:rPr>
          <w:lang w:val="en-GB"/>
        </w:rPr>
        <w:t>ir</w:t>
      </w:r>
      <w:r>
        <w:rPr>
          <w:lang w:val="en-GB"/>
        </w:rPr>
        <w:t xml:space="preserve"> potential role in this area. A congress session will seek to address that. Paul Sinclair, </w:t>
      </w:r>
      <w:r w:rsidR="00802CD6">
        <w:rPr>
          <w:rStyle w:val="st"/>
        </w:rPr>
        <w:t xml:space="preserve">president of the New South Wales Branch of the </w:t>
      </w:r>
      <w:r>
        <w:rPr>
          <w:lang w:val="en-GB"/>
        </w:rPr>
        <w:t>Pharmacy Guild of Australia, will describe an</w:t>
      </w:r>
      <w:r w:rsidR="00A179EB">
        <w:rPr>
          <w:lang w:val="en-GB"/>
        </w:rPr>
        <w:t xml:space="preserve"> interactive, multimedia</w:t>
      </w:r>
      <w:r>
        <w:rPr>
          <w:lang w:val="en-GB"/>
        </w:rPr>
        <w:t xml:space="preserve"> campaign in Australia</w:t>
      </w:r>
      <w:r w:rsidR="00A179EB">
        <w:rPr>
          <w:lang w:val="en-GB"/>
        </w:rPr>
        <w:t xml:space="preserve"> entitle</w:t>
      </w:r>
      <w:r w:rsidR="00226B99">
        <w:rPr>
          <w:lang w:val="en-GB"/>
        </w:rPr>
        <w:t>d</w:t>
      </w:r>
      <w:r w:rsidR="00A179EB">
        <w:rPr>
          <w:lang w:val="en-GB"/>
        </w:rPr>
        <w:t xml:space="preserve"> “Discover more: Ask your pharmacist”, outlining how it illustrates the potential of community pharmacy in the delivery of primary health-care services, extended patient care, min</w:t>
      </w:r>
      <w:r w:rsidR="001625BE">
        <w:rPr>
          <w:lang w:val="en-GB"/>
        </w:rPr>
        <w:t>o</w:t>
      </w:r>
      <w:r w:rsidR="00A179EB">
        <w:rPr>
          <w:lang w:val="en-GB"/>
        </w:rPr>
        <w:t>r ailments advice and medication compliance information. Not only are patient outcomes improved, but, he says, the government also increased its in</w:t>
      </w:r>
      <w:r w:rsidR="00443461">
        <w:rPr>
          <w:lang w:val="en-GB"/>
        </w:rPr>
        <w:t>vestment in community pharmacy.</w:t>
      </w:r>
      <w:r w:rsidR="00226B99">
        <w:rPr>
          <w:lang w:val="en-GB"/>
        </w:rPr>
        <w:t xml:space="preserve"> </w:t>
      </w:r>
      <w:r w:rsidR="00894EDE">
        <w:rPr>
          <w:lang w:val="en-GB"/>
        </w:rPr>
        <w:t>Perhaps this</w:t>
      </w:r>
      <w:r w:rsidR="00226B99">
        <w:rPr>
          <w:lang w:val="en-GB"/>
        </w:rPr>
        <w:t xml:space="preserve"> presentation will</w:t>
      </w:r>
      <w:r w:rsidR="00894EDE">
        <w:rPr>
          <w:lang w:val="en-GB"/>
        </w:rPr>
        <w:t xml:space="preserve"> </w:t>
      </w:r>
      <w:r w:rsidR="00226B99">
        <w:rPr>
          <w:lang w:val="en-GB"/>
        </w:rPr>
        <w:t>inspire similar campaigns in your own countr</w:t>
      </w:r>
      <w:r w:rsidR="00894EDE">
        <w:rPr>
          <w:lang w:val="en-GB"/>
        </w:rPr>
        <w:t>y</w:t>
      </w:r>
      <w:r w:rsidR="00226B99">
        <w:rPr>
          <w:lang w:val="en-GB"/>
        </w:rPr>
        <w:t>.</w:t>
      </w:r>
    </w:p>
    <w:p w14:paraId="7918465B" w14:textId="77777777" w:rsidR="00443461" w:rsidRDefault="00443461">
      <w:pPr>
        <w:rPr>
          <w:lang w:val="en-GB"/>
        </w:rPr>
      </w:pPr>
    </w:p>
    <w:p w14:paraId="2D8225BC" w14:textId="6F439E6C" w:rsidR="00A75874" w:rsidRPr="00A75874" w:rsidRDefault="00B82E68">
      <w:pPr>
        <w:rPr>
          <w:b/>
          <w:lang w:val="en-GB"/>
        </w:rPr>
      </w:pPr>
      <w:r>
        <w:rPr>
          <w:b/>
          <w:lang w:val="en-GB"/>
        </w:rPr>
        <w:t>I</w:t>
      </w:r>
      <w:r w:rsidR="00A75874">
        <w:rPr>
          <w:b/>
          <w:lang w:val="en-GB"/>
        </w:rPr>
        <w:t>mprove</w:t>
      </w:r>
      <w:r w:rsidR="00A75874" w:rsidRPr="00A75874">
        <w:rPr>
          <w:b/>
          <w:lang w:val="en-GB"/>
        </w:rPr>
        <w:t xml:space="preserve"> adherence</w:t>
      </w:r>
      <w:r w:rsidR="00A6219E">
        <w:rPr>
          <w:b/>
          <w:lang w:val="en-GB"/>
        </w:rPr>
        <w:t xml:space="preserve"> and care continuity</w:t>
      </w:r>
    </w:p>
    <w:p w14:paraId="1E2C71B3" w14:textId="1FB23B9B" w:rsidR="00443461" w:rsidRDefault="00443461">
      <w:pPr>
        <w:rPr>
          <w:lang w:val="en-GB"/>
        </w:rPr>
      </w:pPr>
      <w:r>
        <w:rPr>
          <w:lang w:val="en-GB"/>
        </w:rPr>
        <w:t xml:space="preserve">Of course, patient outcomes are always improved if adherence to treatment can be assured. Non-adherence is a major challenge to health </w:t>
      </w:r>
      <w:r w:rsidR="00894EDE">
        <w:rPr>
          <w:lang w:val="en-GB"/>
        </w:rPr>
        <w:t>care</w:t>
      </w:r>
      <w:r>
        <w:rPr>
          <w:lang w:val="en-GB"/>
        </w:rPr>
        <w:t xml:space="preserve">, and </w:t>
      </w:r>
      <w:r w:rsidR="00226B99">
        <w:rPr>
          <w:lang w:val="en-GB"/>
        </w:rPr>
        <w:t>has been</w:t>
      </w:r>
      <w:r>
        <w:rPr>
          <w:lang w:val="en-GB"/>
        </w:rPr>
        <w:t xml:space="preserve"> associated with the emergence of resistance to antibiotics. A reason for non-adherence can be patients believing that they are suffering adverse effects to medication</w:t>
      </w:r>
      <w:r w:rsidR="00226B99">
        <w:rPr>
          <w:lang w:val="en-GB"/>
        </w:rPr>
        <w:t>, when often they are not</w:t>
      </w:r>
      <w:r>
        <w:rPr>
          <w:lang w:val="en-GB"/>
        </w:rPr>
        <w:t xml:space="preserve">. </w:t>
      </w:r>
      <w:r w:rsidR="005A1C85">
        <w:rPr>
          <w:lang w:val="en-GB"/>
        </w:rPr>
        <w:t xml:space="preserve">So community pharmacists need to be vigilant. Mimi Darko, </w:t>
      </w:r>
      <w:r w:rsidR="00802CD6">
        <w:rPr>
          <w:lang w:val="en-GB"/>
        </w:rPr>
        <w:t>of the</w:t>
      </w:r>
      <w:r w:rsidR="005A1C85">
        <w:rPr>
          <w:lang w:val="en-GB"/>
        </w:rPr>
        <w:t xml:space="preserve"> Ghanai</w:t>
      </w:r>
      <w:r w:rsidR="00226B99">
        <w:rPr>
          <w:lang w:val="en-GB"/>
        </w:rPr>
        <w:t>an Food and Drugs Authority, say</w:t>
      </w:r>
      <w:r w:rsidR="005A1C85">
        <w:rPr>
          <w:lang w:val="en-GB"/>
        </w:rPr>
        <w:t xml:space="preserve">s that a lack of adherence can go unnoticed if health care professionals do not play the pivotal role of engaging effectively with their patients. At the congress, she will explain </w:t>
      </w:r>
      <w:r w:rsidR="00894EDE">
        <w:rPr>
          <w:lang w:val="en-GB"/>
        </w:rPr>
        <w:t xml:space="preserve">how </w:t>
      </w:r>
      <w:r w:rsidR="005A1C85">
        <w:rPr>
          <w:lang w:val="en-GB"/>
        </w:rPr>
        <w:t>a system of patient-focused pharmacovigilance gives pharmacists the opportunity to monitor patients closely and report any suspected adverse events. She says: “Early detection of patient safety issues may help to boost patient confidence in their therapy, improving adherence and resulting in overall better treatment outcomes.”</w:t>
      </w:r>
    </w:p>
    <w:p w14:paraId="652D6D7D" w14:textId="77777777" w:rsidR="005A1C85" w:rsidRDefault="005A1C85">
      <w:pPr>
        <w:rPr>
          <w:lang w:val="en-GB"/>
        </w:rPr>
      </w:pPr>
    </w:p>
    <w:p w14:paraId="1ACE4F85" w14:textId="0FF4671B" w:rsidR="005A1C85" w:rsidRDefault="005A1C85">
      <w:pPr>
        <w:rPr>
          <w:lang w:val="en-GB"/>
        </w:rPr>
      </w:pPr>
      <w:r>
        <w:rPr>
          <w:lang w:val="en-GB"/>
        </w:rPr>
        <w:t>Treatment outcomes are also improved if there is continuity of care between various parts of the health service. This is particularly tru</w:t>
      </w:r>
      <w:r w:rsidR="004B0F38">
        <w:rPr>
          <w:lang w:val="en-GB"/>
        </w:rPr>
        <w:t>e</w:t>
      </w:r>
      <w:r>
        <w:rPr>
          <w:lang w:val="en-GB"/>
        </w:rPr>
        <w:t xml:space="preserve"> for cancer patients</w:t>
      </w:r>
      <w:r w:rsidR="00802CD6">
        <w:rPr>
          <w:lang w:val="en-GB"/>
        </w:rPr>
        <w:t xml:space="preserve">. </w:t>
      </w:r>
      <w:r w:rsidR="004B0F38">
        <w:rPr>
          <w:lang w:val="en-GB"/>
        </w:rPr>
        <w:t xml:space="preserve">Sandra Cuellar, </w:t>
      </w:r>
      <w:r w:rsidR="00802CD6">
        <w:rPr>
          <w:lang w:val="en-GB"/>
        </w:rPr>
        <w:t>clinical assistant professor at</w:t>
      </w:r>
      <w:r w:rsidR="004B0F38">
        <w:rPr>
          <w:lang w:val="en-GB"/>
        </w:rPr>
        <w:t xml:space="preserve"> the University of Illinois Hospital, USA, says one of the most important aspects of caring for a cancer patient is synchronisation and communication among the health</w:t>
      </w:r>
      <w:r w:rsidR="00A6219E">
        <w:rPr>
          <w:lang w:val="en-GB"/>
        </w:rPr>
        <w:t xml:space="preserve"> </w:t>
      </w:r>
      <w:r w:rsidR="004B0F38">
        <w:rPr>
          <w:lang w:val="en-GB"/>
        </w:rPr>
        <w:t>care team.</w:t>
      </w:r>
      <w:r w:rsidR="00C9739A">
        <w:rPr>
          <w:lang w:val="en-GB"/>
        </w:rPr>
        <w:t xml:space="preserve"> At the congress she will expl</w:t>
      </w:r>
      <w:r w:rsidR="004B0F38">
        <w:rPr>
          <w:lang w:val="en-GB"/>
        </w:rPr>
        <w:t xml:space="preserve">ain </w:t>
      </w:r>
      <w:r w:rsidR="00894EDE">
        <w:rPr>
          <w:lang w:val="en-GB"/>
        </w:rPr>
        <w:t xml:space="preserve">how </w:t>
      </w:r>
      <w:r w:rsidR="004B0F38">
        <w:rPr>
          <w:lang w:val="en-GB"/>
        </w:rPr>
        <w:t>pharmacists, including community pharmacists, play an integral role in optimising and coordinating cancer therapy for patients</w:t>
      </w:r>
      <w:r w:rsidR="004940E6">
        <w:rPr>
          <w:lang w:val="en-GB"/>
        </w:rPr>
        <w:t>.</w:t>
      </w:r>
    </w:p>
    <w:p w14:paraId="54604636" w14:textId="77777777" w:rsidR="00F57E84" w:rsidRDefault="00F57E84">
      <w:pPr>
        <w:rPr>
          <w:lang w:val="en-GB"/>
        </w:rPr>
      </w:pPr>
    </w:p>
    <w:p w14:paraId="3A15ED5E" w14:textId="10E22C61" w:rsidR="00A75874" w:rsidRPr="00A75874" w:rsidRDefault="00A75874">
      <w:pPr>
        <w:rPr>
          <w:b/>
          <w:lang w:val="en-GB"/>
        </w:rPr>
      </w:pPr>
      <w:r w:rsidRPr="00A75874">
        <w:rPr>
          <w:b/>
          <w:lang w:val="en-GB"/>
        </w:rPr>
        <w:t>Make the most of social media</w:t>
      </w:r>
    </w:p>
    <w:p w14:paraId="764003E4" w14:textId="77777777" w:rsidR="00A75874" w:rsidRDefault="00A75874">
      <w:pPr>
        <w:rPr>
          <w:lang w:val="en-GB"/>
        </w:rPr>
      </w:pPr>
    </w:p>
    <w:p w14:paraId="0C7269F3" w14:textId="2EEF41A3" w:rsidR="00F57E84" w:rsidRDefault="000560B4">
      <w:pPr>
        <w:rPr>
          <w:lang w:val="en-GB"/>
        </w:rPr>
      </w:pPr>
      <w:r>
        <w:rPr>
          <w:lang w:val="en-GB"/>
        </w:rPr>
        <w:t>Information abou</w:t>
      </w:r>
      <w:r w:rsidR="00894EDE">
        <w:rPr>
          <w:lang w:val="en-GB"/>
        </w:rPr>
        <w:t xml:space="preserve">t </w:t>
      </w:r>
      <w:r w:rsidR="004940E6">
        <w:rPr>
          <w:lang w:val="en-GB"/>
        </w:rPr>
        <w:t>the global burden of disease, that until relatively recently could only be shared with difficulty across national borders</w:t>
      </w:r>
      <w:r w:rsidR="00802CD6">
        <w:rPr>
          <w:lang w:val="en-GB"/>
        </w:rPr>
        <w:t>,</w:t>
      </w:r>
      <w:r w:rsidR="004940E6">
        <w:rPr>
          <w:lang w:val="en-GB"/>
        </w:rPr>
        <w:t xml:space="preserve"> can toda</w:t>
      </w:r>
      <w:r>
        <w:rPr>
          <w:lang w:val="en-GB"/>
        </w:rPr>
        <w:t>y</w:t>
      </w:r>
      <w:r w:rsidR="004940E6">
        <w:rPr>
          <w:lang w:val="en-GB"/>
        </w:rPr>
        <w:t xml:space="preserve"> be broadcast </w:t>
      </w:r>
      <w:r>
        <w:rPr>
          <w:lang w:val="en-GB"/>
        </w:rPr>
        <w:t>worldw</w:t>
      </w:r>
      <w:r w:rsidR="004940E6">
        <w:rPr>
          <w:lang w:val="en-GB"/>
        </w:rPr>
        <w:t>ide via the internet and disseminated instantly through social media platforms like Facebook, Twitter and YouTube.</w:t>
      </w:r>
      <w:r w:rsidR="00894EDE">
        <w:rPr>
          <w:lang w:val="en-GB"/>
        </w:rPr>
        <w:t xml:space="preserve"> Have you thought of harnessing the power of social media?</w:t>
      </w:r>
    </w:p>
    <w:p w14:paraId="76A6E703" w14:textId="77777777" w:rsidR="004940E6" w:rsidRDefault="004940E6">
      <w:pPr>
        <w:rPr>
          <w:lang w:val="en-GB"/>
        </w:rPr>
      </w:pPr>
    </w:p>
    <w:p w14:paraId="27500441" w14:textId="79FB86A4" w:rsidR="004940E6" w:rsidRDefault="004940E6">
      <w:pPr>
        <w:rPr>
          <w:lang w:val="en-GB"/>
        </w:rPr>
      </w:pPr>
      <w:r>
        <w:rPr>
          <w:lang w:val="en-GB"/>
        </w:rPr>
        <w:t xml:space="preserve">Ash Soni, president of the Royal Pharmaceutical Society, UK, will talk about social media </w:t>
      </w:r>
      <w:r w:rsidR="000560B4">
        <w:rPr>
          <w:lang w:val="en-GB"/>
        </w:rPr>
        <w:t>networks in a</w:t>
      </w:r>
      <w:r>
        <w:rPr>
          <w:lang w:val="en-GB"/>
        </w:rPr>
        <w:t xml:space="preserve"> congress</w:t>
      </w:r>
      <w:r w:rsidR="000560B4">
        <w:rPr>
          <w:lang w:val="en-GB"/>
        </w:rPr>
        <w:t xml:space="preserve"> session hosted by FIP’s Community Pharmacy Section</w:t>
      </w:r>
      <w:r>
        <w:rPr>
          <w:lang w:val="en-GB"/>
        </w:rPr>
        <w:t xml:space="preserve">. He says: “With a whole host of social media channels now easily available through tablets and smart phones, pharmacists have never had so many accessible ways to share their experiences and learn from the knowledge of others.” </w:t>
      </w:r>
      <w:r w:rsidR="000560B4">
        <w:rPr>
          <w:lang w:val="en-GB"/>
        </w:rPr>
        <w:t>Social media networks, he adds, are not just talking shops. “Used effectively and professionally they are direct routes to practice information, mentoring and peer advice, training and funding opportunities, as well as the latest news, views and events.” Come to this session and you will learn a lot.</w:t>
      </w:r>
    </w:p>
    <w:p w14:paraId="3A92DF86" w14:textId="77777777" w:rsidR="009D0912" w:rsidRDefault="009D0912">
      <w:pPr>
        <w:rPr>
          <w:lang w:val="en-GB"/>
        </w:rPr>
      </w:pPr>
    </w:p>
    <w:p w14:paraId="4FCD441A" w14:textId="2666D738" w:rsidR="00A75874" w:rsidRPr="00A75874" w:rsidRDefault="00A6219E">
      <w:pPr>
        <w:rPr>
          <w:b/>
          <w:lang w:val="en-GB"/>
        </w:rPr>
      </w:pPr>
      <w:r>
        <w:rPr>
          <w:b/>
          <w:lang w:val="en-GB"/>
        </w:rPr>
        <w:t>Prevention, screening and more</w:t>
      </w:r>
    </w:p>
    <w:p w14:paraId="3C0A1053" w14:textId="0B7A87B6" w:rsidR="00F30E12" w:rsidRDefault="00A6219E">
      <w:pPr>
        <w:rPr>
          <w:lang w:val="en-GB"/>
        </w:rPr>
      </w:pPr>
      <w:r>
        <w:rPr>
          <w:lang w:val="en-GB"/>
        </w:rPr>
        <w:lastRenderedPageBreak/>
        <w:t xml:space="preserve">Pharmacists can also make important contributions to reducing the global burden of disease through detection and prevention — there will be congress sessions on rapid diagnostic tests that </w:t>
      </w:r>
      <w:r w:rsidRPr="00985090">
        <w:t xml:space="preserve">are helping to ensure patients receive treatment at an earlier stage with the </w:t>
      </w:r>
      <w:r>
        <w:t xml:space="preserve">expectation of a better outcome, and on public health programmes. </w:t>
      </w:r>
      <w:r>
        <w:rPr>
          <w:lang w:val="en-GB"/>
        </w:rPr>
        <w:t>Partic</w:t>
      </w:r>
      <w:r w:rsidR="00E65B5E">
        <w:rPr>
          <w:lang w:val="en-GB"/>
        </w:rPr>
        <w:t>i</w:t>
      </w:r>
      <w:r>
        <w:rPr>
          <w:lang w:val="en-GB"/>
        </w:rPr>
        <w:t>pants will also be informed about health screening, caring for vulnerable patients, pharmacists’ role in managing the never-ending threat of emerging infectious diseases, medicines waste and recycling, and becoming involved in humanitarian projects. In short, this year’s FIP congress will show you the wide range of activities that pharmacists can undertake, new tools to improve lives, and the impact of actions.</w:t>
      </w:r>
    </w:p>
    <w:p w14:paraId="1BDC76C3" w14:textId="77777777" w:rsidR="00A6219E" w:rsidRDefault="00A6219E">
      <w:pPr>
        <w:rPr>
          <w:lang w:val="en-GB"/>
        </w:rPr>
      </w:pPr>
    </w:p>
    <w:p w14:paraId="114927CF" w14:textId="0A315E90" w:rsidR="00351BD3" w:rsidRDefault="00A6219E" w:rsidP="00351BD3">
      <w:pPr>
        <w:rPr>
          <w:lang w:val="en-GB"/>
        </w:rPr>
      </w:pPr>
      <w:r>
        <w:rPr>
          <w:lang w:val="en-GB"/>
        </w:rPr>
        <w:t>C</w:t>
      </w:r>
      <w:r w:rsidR="00F30E12">
        <w:rPr>
          <w:lang w:val="en-GB"/>
        </w:rPr>
        <w:t>armen Pe</w:t>
      </w:r>
      <w:r w:rsidR="00F30E12">
        <w:rPr>
          <w:rFonts w:ascii="Calibri" w:hAnsi="Calibri"/>
          <w:lang w:val="en-GB"/>
        </w:rPr>
        <w:t>ñ</w:t>
      </w:r>
      <w:r w:rsidR="00F30E12">
        <w:rPr>
          <w:lang w:val="en-GB"/>
        </w:rPr>
        <w:t xml:space="preserve">a, FIP </w:t>
      </w:r>
      <w:r w:rsidR="00802CD6">
        <w:rPr>
          <w:lang w:val="en-GB"/>
        </w:rPr>
        <w:t>p</w:t>
      </w:r>
      <w:r w:rsidR="00F30E12">
        <w:rPr>
          <w:lang w:val="en-GB"/>
        </w:rPr>
        <w:t>resident, believes in you. She says: “Pharmacists are active agents in promoting health and preventing disease. This is especially true of community pharmacists owing to their accessibility and the high level of trust in them by the public.” Every time you chat to your patients about their medicines, talk to prescribers about optimising patients’ therapy, ensure possible adverse reactions are reported to the appropriate agencies, and contribute to public health initiatives, your actions have an effect. L</w:t>
      </w:r>
      <w:r w:rsidR="00351BD3">
        <w:rPr>
          <w:lang w:val="en-GB"/>
        </w:rPr>
        <w:t xml:space="preserve">ots of small local deeds will add up to a large worldwide effect, and in this way the global disease burden can be tackled bit by bit. </w:t>
      </w:r>
    </w:p>
    <w:p w14:paraId="4B698A09" w14:textId="77777777" w:rsidR="00215374" w:rsidRDefault="00215374">
      <w:pPr>
        <w:rPr>
          <w:lang w:val="en-GB"/>
        </w:rPr>
      </w:pPr>
    </w:p>
    <w:p w14:paraId="1B49F595" w14:textId="077D6654" w:rsidR="00D04F50" w:rsidRPr="00C36BED" w:rsidRDefault="000560B4">
      <w:pPr>
        <w:rPr>
          <w:lang w:val="en-GB"/>
        </w:rPr>
      </w:pPr>
      <w:r>
        <w:rPr>
          <w:lang w:val="en-GB"/>
        </w:rPr>
        <w:t>To</w:t>
      </w:r>
      <w:r w:rsidR="00A159CA">
        <w:rPr>
          <w:lang w:val="en-GB"/>
        </w:rPr>
        <w:t xml:space="preserve"> </w:t>
      </w:r>
      <w:r w:rsidR="00215374">
        <w:rPr>
          <w:lang w:val="en-GB"/>
        </w:rPr>
        <w:t xml:space="preserve">see what </w:t>
      </w:r>
      <w:r w:rsidR="00A159CA">
        <w:rPr>
          <w:lang w:val="en-GB"/>
        </w:rPr>
        <w:t xml:space="preserve">else </w:t>
      </w:r>
      <w:r w:rsidR="00215374">
        <w:rPr>
          <w:lang w:val="en-GB"/>
        </w:rPr>
        <w:t>th</w:t>
      </w:r>
      <w:r w:rsidR="00894EDE">
        <w:rPr>
          <w:lang w:val="en-GB"/>
        </w:rPr>
        <w:t xml:space="preserve">is year’s FIP </w:t>
      </w:r>
      <w:r w:rsidR="00215374">
        <w:rPr>
          <w:lang w:val="en-GB"/>
        </w:rPr>
        <w:t>congress has to offer</w:t>
      </w:r>
      <w:r w:rsidR="00A159CA">
        <w:rPr>
          <w:lang w:val="en-GB"/>
        </w:rPr>
        <w:t xml:space="preserve"> </w:t>
      </w:r>
      <w:r>
        <w:rPr>
          <w:lang w:val="en-GB"/>
        </w:rPr>
        <w:t>visit</w:t>
      </w:r>
      <w:r w:rsidR="00215374">
        <w:rPr>
          <w:lang w:val="en-GB"/>
        </w:rPr>
        <w:t xml:space="preserve"> </w:t>
      </w:r>
      <w:hyperlink r:id="rId4" w:history="1">
        <w:r w:rsidR="00417CA9" w:rsidRPr="00540044">
          <w:rPr>
            <w:rStyle w:val="Hyperlink"/>
            <w:lang w:val="en-GB"/>
          </w:rPr>
          <w:t>www.fip.org/buenosaires2016</w:t>
        </w:r>
      </w:hyperlink>
      <w:r w:rsidR="00802CD6">
        <w:rPr>
          <w:lang w:val="en-GB"/>
        </w:rPr>
        <w:t>.</w:t>
      </w:r>
    </w:p>
    <w:sectPr w:rsidR="00D04F50" w:rsidRPr="00C36BED" w:rsidSect="00A40E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D"/>
    <w:rsid w:val="000129AE"/>
    <w:rsid w:val="000560B4"/>
    <w:rsid w:val="000863FD"/>
    <w:rsid w:val="000C29A2"/>
    <w:rsid w:val="00155F91"/>
    <w:rsid w:val="001625BE"/>
    <w:rsid w:val="001918B5"/>
    <w:rsid w:val="00215374"/>
    <w:rsid w:val="00226B99"/>
    <w:rsid w:val="0029055D"/>
    <w:rsid w:val="00292F8E"/>
    <w:rsid w:val="00351BD3"/>
    <w:rsid w:val="00361FE3"/>
    <w:rsid w:val="00417CA9"/>
    <w:rsid w:val="00443461"/>
    <w:rsid w:val="004940E6"/>
    <w:rsid w:val="004B0F38"/>
    <w:rsid w:val="004B4C85"/>
    <w:rsid w:val="005A1C85"/>
    <w:rsid w:val="006570AB"/>
    <w:rsid w:val="006B0D8C"/>
    <w:rsid w:val="006C3335"/>
    <w:rsid w:val="0072124F"/>
    <w:rsid w:val="007752A9"/>
    <w:rsid w:val="00802CD6"/>
    <w:rsid w:val="00803FC2"/>
    <w:rsid w:val="0083263D"/>
    <w:rsid w:val="00874186"/>
    <w:rsid w:val="00894EDE"/>
    <w:rsid w:val="008C1A3A"/>
    <w:rsid w:val="009D0912"/>
    <w:rsid w:val="009F370A"/>
    <w:rsid w:val="00A07561"/>
    <w:rsid w:val="00A11B1C"/>
    <w:rsid w:val="00A159CA"/>
    <w:rsid w:val="00A179EB"/>
    <w:rsid w:val="00A35BAD"/>
    <w:rsid w:val="00A40ED9"/>
    <w:rsid w:val="00A6219E"/>
    <w:rsid w:val="00A72910"/>
    <w:rsid w:val="00A75874"/>
    <w:rsid w:val="00A97BF7"/>
    <w:rsid w:val="00B82E68"/>
    <w:rsid w:val="00C36BED"/>
    <w:rsid w:val="00C75720"/>
    <w:rsid w:val="00C9739A"/>
    <w:rsid w:val="00CA46DA"/>
    <w:rsid w:val="00D04F50"/>
    <w:rsid w:val="00D3755E"/>
    <w:rsid w:val="00D57247"/>
    <w:rsid w:val="00E07131"/>
    <w:rsid w:val="00E65B5E"/>
    <w:rsid w:val="00F30E12"/>
    <w:rsid w:val="00F57E84"/>
    <w:rsid w:val="00FB085F"/>
    <w:rsid w:val="00FD059F"/>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34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CA9"/>
    <w:rPr>
      <w:color w:val="0563C1" w:themeColor="hyperlink"/>
      <w:u w:val="single"/>
    </w:rPr>
  </w:style>
  <w:style w:type="paragraph" w:styleId="BalloonText">
    <w:name w:val="Balloon Text"/>
    <w:basedOn w:val="Normal"/>
    <w:link w:val="BalloonTextChar"/>
    <w:uiPriority w:val="99"/>
    <w:semiHidden/>
    <w:unhideWhenUsed/>
    <w:rsid w:val="0089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DE"/>
    <w:rPr>
      <w:rFonts w:ascii="Segoe UI" w:hAnsi="Segoe UI" w:cs="Segoe UI"/>
      <w:sz w:val="18"/>
      <w:szCs w:val="18"/>
    </w:rPr>
  </w:style>
  <w:style w:type="character" w:customStyle="1" w:styleId="st">
    <w:name w:val="st"/>
    <w:basedOn w:val="DefaultParagraphFont"/>
    <w:rsid w:val="00802CD6"/>
  </w:style>
  <w:style w:type="character" w:styleId="Emphasis">
    <w:name w:val="Emphasis"/>
    <w:basedOn w:val="DefaultParagraphFont"/>
    <w:uiPriority w:val="20"/>
    <w:qFormat/>
    <w:rsid w:val="00802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p.org/buenosaire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Branka Brglez</cp:lastModifiedBy>
  <cp:revision>2</cp:revision>
  <cp:lastPrinted>2016-01-15T09:30:00Z</cp:lastPrinted>
  <dcterms:created xsi:type="dcterms:W3CDTF">2016-01-20T19:11:00Z</dcterms:created>
  <dcterms:modified xsi:type="dcterms:W3CDTF">2016-01-20T19:11:00Z</dcterms:modified>
</cp:coreProperties>
</file>