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5E95A" w14:textId="77777777" w:rsidR="003B4302" w:rsidRPr="009D6A40" w:rsidRDefault="003B4302" w:rsidP="009D6A40">
      <w:pPr>
        <w:spacing w:line="360" w:lineRule="auto"/>
        <w:rPr>
          <w:rFonts w:ascii="Arial" w:hAnsi="Arial" w:cs="Arial"/>
          <w:lang w:val="en-GB"/>
        </w:rPr>
      </w:pPr>
    </w:p>
    <w:p w14:paraId="1F76086D" w14:textId="5AA24689" w:rsidR="000D13C6" w:rsidRPr="009D6A40" w:rsidRDefault="00AD3DD2" w:rsidP="009D6A40">
      <w:pPr>
        <w:pStyle w:val="Heading1"/>
        <w:spacing w:line="360" w:lineRule="auto"/>
        <w:rPr>
          <w:rFonts w:ascii="Arial" w:hAnsi="Arial" w:cs="Arial"/>
          <w:sz w:val="22"/>
          <w:szCs w:val="22"/>
          <w:lang w:val="en-GB"/>
        </w:rPr>
      </w:pPr>
      <w:r>
        <w:rPr>
          <w:rFonts w:ascii="Arial" w:hAnsi="Arial" w:cs="Arial"/>
          <w:sz w:val="22"/>
          <w:szCs w:val="22"/>
          <w:lang w:val="en-GB"/>
        </w:rPr>
        <w:t>All health professionals should embrace the concept of pharmaceutical care</w:t>
      </w:r>
    </w:p>
    <w:p w14:paraId="6E464C3B" w14:textId="77777777" w:rsidR="00536F4F" w:rsidRPr="009D6A40" w:rsidRDefault="00536F4F" w:rsidP="009D6A40">
      <w:pPr>
        <w:spacing w:line="360" w:lineRule="auto"/>
        <w:rPr>
          <w:rFonts w:ascii="Arial" w:hAnsi="Arial" w:cs="Arial"/>
          <w:lang w:val="en-GB"/>
        </w:rPr>
      </w:pPr>
      <w:bookmarkStart w:id="0" w:name="_GoBack"/>
      <w:bookmarkEnd w:id="0"/>
    </w:p>
    <w:p w14:paraId="34A7A6F8" w14:textId="77777777" w:rsidR="005D4F44" w:rsidRPr="009D6A40" w:rsidRDefault="00A026C3" w:rsidP="009D6A40">
      <w:pPr>
        <w:spacing w:line="360" w:lineRule="auto"/>
        <w:rPr>
          <w:rFonts w:ascii="Arial" w:hAnsi="Arial" w:cs="Arial"/>
          <w:lang w:val="en-GB"/>
        </w:rPr>
      </w:pPr>
      <w:r w:rsidRPr="009D6A40">
        <w:rPr>
          <w:rFonts w:ascii="Arial" w:hAnsi="Arial" w:cs="Arial"/>
          <w:lang w:val="en-GB"/>
        </w:rPr>
        <w:t>J</w:t>
      </w:r>
      <w:r w:rsidR="005D4F44" w:rsidRPr="009D6A40">
        <w:rPr>
          <w:rFonts w:ascii="Arial" w:hAnsi="Arial" w:cs="Arial"/>
          <w:lang w:val="en-GB"/>
        </w:rPr>
        <w:t>ūratė Švarcaitė and</w:t>
      </w:r>
      <w:r w:rsidRPr="009D6A40">
        <w:rPr>
          <w:rFonts w:ascii="Arial" w:hAnsi="Arial" w:cs="Arial"/>
          <w:lang w:val="en-GB"/>
        </w:rPr>
        <w:t xml:space="preserve"> Arija</w:t>
      </w:r>
      <w:r w:rsidR="00770BBD" w:rsidRPr="009D6A40">
        <w:rPr>
          <w:rFonts w:ascii="Arial" w:hAnsi="Arial" w:cs="Arial"/>
          <w:lang w:val="en-GB"/>
        </w:rPr>
        <w:t>na Meštrović</w:t>
      </w:r>
      <w:r w:rsidR="005D4F44" w:rsidRPr="009D6A40">
        <w:rPr>
          <w:rFonts w:ascii="Arial" w:hAnsi="Arial" w:cs="Arial"/>
          <w:lang w:val="en-GB"/>
        </w:rPr>
        <w:t xml:space="preserve"> </w:t>
      </w:r>
    </w:p>
    <w:p w14:paraId="0E2DF233" w14:textId="3D500392" w:rsidR="000D13C6" w:rsidRPr="00D62759" w:rsidRDefault="00F50921" w:rsidP="009D6A40">
      <w:pPr>
        <w:spacing w:line="360" w:lineRule="auto"/>
        <w:rPr>
          <w:rFonts w:ascii="Arial" w:hAnsi="Arial" w:cs="Arial"/>
          <w:i/>
          <w:lang w:val="en-GB"/>
        </w:rPr>
      </w:pPr>
      <w:r>
        <w:rPr>
          <w:rFonts w:ascii="Arial" w:hAnsi="Arial" w:cs="Arial"/>
          <w:lang w:val="en-GB"/>
        </w:rPr>
        <w:t xml:space="preserve">Co-chairs of </w:t>
      </w:r>
      <w:r w:rsidR="005D4F44" w:rsidRPr="009D6A40">
        <w:rPr>
          <w:rFonts w:ascii="Arial" w:hAnsi="Arial" w:cs="Arial"/>
          <w:lang w:val="en-GB"/>
        </w:rPr>
        <w:t>session (D2) “</w:t>
      </w:r>
      <w:r w:rsidR="005D4F44" w:rsidRPr="00F50921">
        <w:rPr>
          <w:rFonts w:ascii="Arial" w:hAnsi="Arial" w:cs="Arial"/>
          <w:lang w:val="en-GB"/>
        </w:rPr>
        <w:t>Pharmaceutical care based on patient needs</w:t>
      </w:r>
      <w:r w:rsidR="005D4F44" w:rsidRPr="009D6A40">
        <w:rPr>
          <w:rFonts w:ascii="Arial" w:hAnsi="Arial" w:cs="Arial"/>
          <w:i/>
          <w:lang w:val="en-GB"/>
        </w:rPr>
        <w:t>”</w:t>
      </w:r>
    </w:p>
    <w:p w14:paraId="13B155A3" w14:textId="683E190B" w:rsidR="003B7A49" w:rsidRPr="009D6A40" w:rsidRDefault="003B4302" w:rsidP="009D6A40">
      <w:pPr>
        <w:spacing w:line="360" w:lineRule="auto"/>
        <w:rPr>
          <w:rFonts w:ascii="Arial" w:hAnsi="Arial" w:cs="Arial"/>
          <w:lang w:val="en-GB"/>
        </w:rPr>
      </w:pPr>
      <w:r w:rsidRPr="009D6A40">
        <w:rPr>
          <w:rFonts w:ascii="Arial" w:hAnsi="Arial" w:cs="Arial"/>
          <w:lang w:val="en-GB"/>
        </w:rPr>
        <w:t>Modern pharmacy practice has moved away from</w:t>
      </w:r>
      <w:r w:rsidR="007C2A5F" w:rsidRPr="009D6A40">
        <w:rPr>
          <w:rFonts w:ascii="Arial" w:hAnsi="Arial" w:cs="Arial"/>
          <w:lang w:val="en-GB"/>
        </w:rPr>
        <w:t xml:space="preserve"> the </w:t>
      </w:r>
      <w:r w:rsidRPr="009D6A40">
        <w:rPr>
          <w:rFonts w:ascii="Arial" w:hAnsi="Arial" w:cs="Arial"/>
          <w:lang w:val="en-GB"/>
        </w:rPr>
        <w:t xml:space="preserve">mere act of medicines supply and is </w:t>
      </w:r>
      <w:r w:rsidR="007C2A5F" w:rsidRPr="009D6A40">
        <w:rPr>
          <w:rFonts w:ascii="Arial" w:hAnsi="Arial" w:cs="Arial"/>
          <w:lang w:val="en-GB"/>
        </w:rPr>
        <w:t xml:space="preserve">now </w:t>
      </w:r>
      <w:r w:rsidRPr="009D6A40">
        <w:rPr>
          <w:rFonts w:ascii="Arial" w:hAnsi="Arial" w:cs="Arial"/>
          <w:lang w:val="en-GB"/>
        </w:rPr>
        <w:t>about managing patient care and ensuring that appropriate therapeutic outcomes are achieved when medicines are prescribed and dispensed. Managing medic</w:t>
      </w:r>
      <w:r w:rsidR="007C2A5F" w:rsidRPr="009D6A40">
        <w:rPr>
          <w:rFonts w:ascii="Arial" w:hAnsi="Arial" w:cs="Arial"/>
          <w:lang w:val="en-GB"/>
        </w:rPr>
        <w:t>ines</w:t>
      </w:r>
      <w:r w:rsidRPr="009D6A40">
        <w:rPr>
          <w:rFonts w:ascii="Arial" w:hAnsi="Arial" w:cs="Arial"/>
          <w:lang w:val="en-GB"/>
        </w:rPr>
        <w:t xml:space="preserve"> use process</w:t>
      </w:r>
      <w:r w:rsidR="007C2A5F" w:rsidRPr="009D6A40">
        <w:rPr>
          <w:rFonts w:ascii="Arial" w:hAnsi="Arial" w:cs="Arial"/>
          <w:lang w:val="en-GB"/>
        </w:rPr>
        <w:t>es</w:t>
      </w:r>
      <w:r w:rsidRPr="009D6A40">
        <w:rPr>
          <w:rFonts w:ascii="Arial" w:hAnsi="Arial" w:cs="Arial"/>
          <w:lang w:val="en-GB"/>
        </w:rPr>
        <w:t xml:space="preserve"> in order to improve outcomes, including </w:t>
      </w:r>
      <w:r w:rsidR="007C2A5F" w:rsidRPr="009D6A40">
        <w:rPr>
          <w:rFonts w:ascii="Arial" w:hAnsi="Arial" w:cs="Arial"/>
          <w:lang w:val="en-GB"/>
        </w:rPr>
        <w:t>patients’</w:t>
      </w:r>
      <w:r w:rsidRPr="009D6A40">
        <w:rPr>
          <w:rFonts w:ascii="Arial" w:hAnsi="Arial" w:cs="Arial"/>
          <w:lang w:val="en-GB"/>
        </w:rPr>
        <w:t xml:space="preserve"> quality of life, is a concept better known as pharmaceutical care. </w:t>
      </w:r>
    </w:p>
    <w:p w14:paraId="7BCA8C02" w14:textId="6D56D550" w:rsidR="003870BF" w:rsidRPr="009D6A40" w:rsidRDefault="003870BF" w:rsidP="009D6A40">
      <w:pPr>
        <w:spacing w:line="360" w:lineRule="auto"/>
        <w:jc w:val="both"/>
        <w:rPr>
          <w:rFonts w:ascii="Arial" w:eastAsia="Times New Roman" w:hAnsi="Arial" w:cs="Arial"/>
          <w:vertAlign w:val="superscript"/>
          <w:lang w:val="en-GB"/>
        </w:rPr>
      </w:pPr>
      <w:r w:rsidRPr="009D6A40">
        <w:rPr>
          <w:rFonts w:ascii="Arial" w:eastAsia="Times New Roman" w:hAnsi="Arial" w:cs="Arial"/>
          <w:lang w:val="en-GB"/>
        </w:rPr>
        <w:t>Pharmaceutical care is a professional activity in which a pharmacist, using his</w:t>
      </w:r>
      <w:r w:rsidR="007C2A5F" w:rsidRPr="009D6A40">
        <w:rPr>
          <w:rFonts w:ascii="Arial" w:eastAsia="Times New Roman" w:hAnsi="Arial" w:cs="Arial"/>
          <w:lang w:val="en-GB"/>
        </w:rPr>
        <w:t xml:space="preserve"> or her</w:t>
      </w:r>
      <w:r w:rsidRPr="009D6A40">
        <w:rPr>
          <w:rFonts w:ascii="Arial" w:eastAsia="Times New Roman" w:hAnsi="Arial" w:cs="Arial"/>
          <w:lang w:val="en-GB"/>
        </w:rPr>
        <w:t xml:space="preserve"> knowledge and experience, identifies</w:t>
      </w:r>
      <w:r w:rsidR="007C2A5F" w:rsidRPr="009D6A40">
        <w:rPr>
          <w:rFonts w:ascii="Arial" w:eastAsia="Times New Roman" w:hAnsi="Arial" w:cs="Arial"/>
          <w:lang w:val="en-GB"/>
        </w:rPr>
        <w:t xml:space="preserve"> a patient’s</w:t>
      </w:r>
      <w:r w:rsidRPr="009D6A40">
        <w:rPr>
          <w:rFonts w:ascii="Arial" w:eastAsia="Times New Roman" w:hAnsi="Arial" w:cs="Arial"/>
          <w:lang w:val="en-GB"/>
        </w:rPr>
        <w:t xml:space="preserve"> needs, sets priorities in the treatment process, monitors </w:t>
      </w:r>
      <w:r w:rsidR="007C2A5F" w:rsidRPr="009D6A40">
        <w:rPr>
          <w:rFonts w:ascii="Arial" w:eastAsia="Times New Roman" w:hAnsi="Arial" w:cs="Arial"/>
          <w:lang w:val="en-GB"/>
        </w:rPr>
        <w:t xml:space="preserve">the </w:t>
      </w:r>
      <w:r w:rsidRPr="009D6A40">
        <w:rPr>
          <w:rFonts w:ascii="Arial" w:eastAsia="Times New Roman" w:hAnsi="Arial" w:cs="Arial"/>
          <w:lang w:val="en-GB"/>
        </w:rPr>
        <w:t xml:space="preserve">patient </w:t>
      </w:r>
      <w:r w:rsidR="007C2A5F" w:rsidRPr="009D6A40">
        <w:rPr>
          <w:rFonts w:ascii="Arial" w:eastAsia="Times New Roman" w:hAnsi="Arial" w:cs="Arial"/>
          <w:lang w:val="en-GB"/>
        </w:rPr>
        <w:t xml:space="preserve">throughout his or </w:t>
      </w:r>
      <w:r w:rsidR="00893145" w:rsidRPr="009D6A40">
        <w:rPr>
          <w:rFonts w:ascii="Arial" w:eastAsia="Times New Roman" w:hAnsi="Arial" w:cs="Arial"/>
          <w:lang w:val="en-GB"/>
        </w:rPr>
        <w:t xml:space="preserve">her medication journey </w:t>
      </w:r>
      <w:r w:rsidRPr="009D6A40">
        <w:rPr>
          <w:rFonts w:ascii="Arial" w:eastAsia="Times New Roman" w:hAnsi="Arial" w:cs="Arial"/>
          <w:lang w:val="en-GB"/>
        </w:rPr>
        <w:t>and</w:t>
      </w:r>
      <w:r w:rsidR="007C2A5F" w:rsidRPr="009D6A40">
        <w:rPr>
          <w:rFonts w:ascii="Arial" w:eastAsia="Times New Roman" w:hAnsi="Arial" w:cs="Arial"/>
          <w:lang w:val="en-GB"/>
        </w:rPr>
        <w:t>,</w:t>
      </w:r>
      <w:r w:rsidRPr="009D6A40">
        <w:rPr>
          <w:rFonts w:ascii="Arial" w:eastAsia="Times New Roman" w:hAnsi="Arial" w:cs="Arial"/>
          <w:lang w:val="en-GB"/>
        </w:rPr>
        <w:t xml:space="preserve"> </w:t>
      </w:r>
      <w:r w:rsidR="00893145" w:rsidRPr="009D6A40">
        <w:rPr>
          <w:rFonts w:ascii="Arial" w:eastAsia="Times New Roman" w:hAnsi="Arial" w:cs="Arial"/>
          <w:lang w:val="en-GB"/>
        </w:rPr>
        <w:t>ultimately</w:t>
      </w:r>
      <w:r w:rsidR="007C2A5F" w:rsidRPr="009D6A40">
        <w:rPr>
          <w:rFonts w:ascii="Arial" w:eastAsia="Times New Roman" w:hAnsi="Arial" w:cs="Arial"/>
          <w:lang w:val="en-GB"/>
        </w:rPr>
        <w:t>,</w:t>
      </w:r>
      <w:r w:rsidR="00893145" w:rsidRPr="009D6A40">
        <w:rPr>
          <w:rFonts w:ascii="Arial" w:eastAsia="Times New Roman" w:hAnsi="Arial" w:cs="Arial"/>
          <w:lang w:val="en-GB"/>
        </w:rPr>
        <w:t xml:space="preserve"> </w:t>
      </w:r>
      <w:r w:rsidRPr="009D6A40">
        <w:rPr>
          <w:rFonts w:ascii="Arial" w:eastAsia="Times New Roman" w:hAnsi="Arial" w:cs="Arial"/>
          <w:lang w:val="en-GB"/>
        </w:rPr>
        <w:t>takes responsibility for outcome</w:t>
      </w:r>
      <w:r w:rsidR="007C2A5F" w:rsidRPr="009D6A40">
        <w:rPr>
          <w:rFonts w:ascii="Arial" w:eastAsia="Times New Roman" w:hAnsi="Arial" w:cs="Arial"/>
          <w:lang w:val="en-GB"/>
        </w:rPr>
        <w:t>s</w:t>
      </w:r>
      <w:r w:rsidRPr="009D6A40">
        <w:rPr>
          <w:rFonts w:ascii="Arial" w:eastAsia="Times New Roman" w:hAnsi="Arial" w:cs="Arial"/>
          <w:lang w:val="en-GB"/>
        </w:rPr>
        <w:t xml:space="preserve"> of medic</w:t>
      </w:r>
      <w:r w:rsidR="007C2A5F" w:rsidRPr="009D6A40">
        <w:rPr>
          <w:rFonts w:ascii="Arial" w:eastAsia="Times New Roman" w:hAnsi="Arial" w:cs="Arial"/>
          <w:lang w:val="en-GB"/>
        </w:rPr>
        <w:t>ines use</w:t>
      </w:r>
      <w:r w:rsidRPr="009D6A40">
        <w:rPr>
          <w:rFonts w:ascii="Arial" w:eastAsia="Times New Roman" w:hAnsi="Arial" w:cs="Arial"/>
          <w:lang w:val="en-GB"/>
        </w:rPr>
        <w:t xml:space="preserve">. </w:t>
      </w:r>
      <w:r w:rsidR="00C030A7" w:rsidRPr="009D6A40">
        <w:rPr>
          <w:rFonts w:ascii="Arial" w:eastAsia="Times New Roman" w:hAnsi="Arial" w:cs="Arial"/>
          <w:lang w:val="en-GB"/>
        </w:rPr>
        <w:t>This r</w:t>
      </w:r>
      <w:r w:rsidRPr="009D6A40">
        <w:rPr>
          <w:rFonts w:ascii="Arial" w:eastAsia="Times New Roman" w:hAnsi="Arial" w:cs="Arial"/>
          <w:lang w:val="en-GB"/>
        </w:rPr>
        <w:t xml:space="preserve">esponsibility is shared with </w:t>
      </w:r>
      <w:r w:rsidR="007C2A5F" w:rsidRPr="009D6A40">
        <w:rPr>
          <w:rFonts w:ascii="Arial" w:eastAsia="Times New Roman" w:hAnsi="Arial" w:cs="Arial"/>
          <w:lang w:val="en-GB"/>
        </w:rPr>
        <w:t xml:space="preserve">the </w:t>
      </w:r>
      <w:r w:rsidRPr="009D6A40">
        <w:rPr>
          <w:rFonts w:ascii="Arial" w:eastAsia="Times New Roman" w:hAnsi="Arial" w:cs="Arial"/>
          <w:lang w:val="en-GB"/>
        </w:rPr>
        <w:t xml:space="preserve">prescriber (most often </w:t>
      </w:r>
      <w:r w:rsidR="007C2A5F" w:rsidRPr="009D6A40">
        <w:rPr>
          <w:rFonts w:ascii="Arial" w:eastAsia="Times New Roman" w:hAnsi="Arial" w:cs="Arial"/>
          <w:lang w:val="en-GB"/>
        </w:rPr>
        <w:t xml:space="preserve">a </w:t>
      </w:r>
      <w:r w:rsidRPr="009D6A40">
        <w:rPr>
          <w:rFonts w:ascii="Arial" w:eastAsia="Times New Roman" w:hAnsi="Arial" w:cs="Arial"/>
          <w:lang w:val="en-GB"/>
        </w:rPr>
        <w:t xml:space="preserve">medical doctor) who establishes the diagnosis and prescribes </w:t>
      </w:r>
      <w:r w:rsidR="00563336">
        <w:rPr>
          <w:rFonts w:ascii="Arial" w:eastAsia="Times New Roman" w:hAnsi="Arial" w:cs="Arial"/>
          <w:lang w:val="en-GB"/>
        </w:rPr>
        <w:t xml:space="preserve">the </w:t>
      </w:r>
      <w:r w:rsidRPr="009D6A40">
        <w:rPr>
          <w:rFonts w:ascii="Arial" w:eastAsia="Times New Roman" w:hAnsi="Arial" w:cs="Arial"/>
          <w:lang w:val="en-GB"/>
        </w:rPr>
        <w:t>initial therapy, and with</w:t>
      </w:r>
      <w:r w:rsidR="007C2A5F" w:rsidRPr="009D6A40">
        <w:rPr>
          <w:rFonts w:ascii="Arial" w:eastAsia="Times New Roman" w:hAnsi="Arial" w:cs="Arial"/>
          <w:lang w:val="en-GB"/>
        </w:rPr>
        <w:t xml:space="preserve"> the patient</w:t>
      </w:r>
      <w:r w:rsidRPr="009D6A40">
        <w:rPr>
          <w:rFonts w:ascii="Arial" w:eastAsia="Times New Roman" w:hAnsi="Arial" w:cs="Arial"/>
          <w:lang w:val="en-GB"/>
        </w:rPr>
        <w:t xml:space="preserve">, </w:t>
      </w:r>
      <w:r w:rsidR="007C2A5F" w:rsidRPr="009D6A40">
        <w:rPr>
          <w:rFonts w:ascii="Arial" w:eastAsia="Times New Roman" w:hAnsi="Arial" w:cs="Arial"/>
          <w:lang w:val="en-GB"/>
        </w:rPr>
        <w:t xml:space="preserve">who must be </w:t>
      </w:r>
      <w:r w:rsidRPr="009D6A40">
        <w:rPr>
          <w:rFonts w:ascii="Arial" w:eastAsia="Times New Roman" w:hAnsi="Arial" w:cs="Arial"/>
          <w:lang w:val="en-GB"/>
        </w:rPr>
        <w:t>encourag</w:t>
      </w:r>
      <w:r w:rsidR="007C2A5F" w:rsidRPr="009D6A40">
        <w:rPr>
          <w:rFonts w:ascii="Arial" w:eastAsia="Times New Roman" w:hAnsi="Arial" w:cs="Arial"/>
          <w:lang w:val="en-GB"/>
        </w:rPr>
        <w:t>ed</w:t>
      </w:r>
      <w:r w:rsidRPr="009D6A40">
        <w:rPr>
          <w:rFonts w:ascii="Arial" w:eastAsia="Times New Roman" w:hAnsi="Arial" w:cs="Arial"/>
          <w:lang w:val="en-GB"/>
        </w:rPr>
        <w:t xml:space="preserve"> to take </w:t>
      </w:r>
      <w:r w:rsidR="007C2A5F" w:rsidRPr="009D6A40">
        <w:rPr>
          <w:rFonts w:ascii="Arial" w:eastAsia="Times New Roman" w:hAnsi="Arial" w:cs="Arial"/>
          <w:lang w:val="en-GB"/>
        </w:rPr>
        <w:t>his or her</w:t>
      </w:r>
      <w:r w:rsidRPr="009D6A40">
        <w:rPr>
          <w:rFonts w:ascii="Arial" w:eastAsia="Times New Roman" w:hAnsi="Arial" w:cs="Arial"/>
          <w:lang w:val="en-GB"/>
        </w:rPr>
        <w:t xml:space="preserve"> part of </w:t>
      </w:r>
      <w:r w:rsidR="007C2A5F" w:rsidRPr="009D6A40">
        <w:rPr>
          <w:rFonts w:ascii="Arial" w:eastAsia="Times New Roman" w:hAnsi="Arial" w:cs="Arial"/>
          <w:lang w:val="en-GB"/>
        </w:rPr>
        <w:t xml:space="preserve">the </w:t>
      </w:r>
      <w:r w:rsidRPr="009D6A40">
        <w:rPr>
          <w:rFonts w:ascii="Arial" w:eastAsia="Times New Roman" w:hAnsi="Arial" w:cs="Arial"/>
          <w:lang w:val="en-GB"/>
        </w:rPr>
        <w:t>responsibility</w:t>
      </w:r>
      <w:r w:rsidR="007C2A5F" w:rsidRPr="009D6A40">
        <w:rPr>
          <w:rFonts w:ascii="Arial" w:eastAsia="Times New Roman" w:hAnsi="Arial" w:cs="Arial"/>
          <w:lang w:val="en-GB"/>
        </w:rPr>
        <w:t xml:space="preserve"> and adhere to the recommended therapy</w:t>
      </w:r>
      <w:r w:rsidRPr="009D6A40">
        <w:rPr>
          <w:rFonts w:ascii="Arial" w:eastAsia="Times New Roman" w:hAnsi="Arial" w:cs="Arial"/>
          <w:lang w:val="en-GB"/>
        </w:rPr>
        <w:t xml:space="preserve">. </w:t>
      </w:r>
    </w:p>
    <w:p w14:paraId="5BC35B08" w14:textId="4D36E082" w:rsidR="00563336" w:rsidRDefault="00B00004" w:rsidP="009D6A40">
      <w:pPr>
        <w:spacing w:line="360" w:lineRule="auto"/>
        <w:rPr>
          <w:rFonts w:ascii="Arial" w:eastAsia="Times New Roman" w:hAnsi="Arial" w:cs="Arial"/>
          <w:lang w:val="en-GB"/>
        </w:rPr>
      </w:pPr>
      <w:r w:rsidRPr="009D6A40">
        <w:rPr>
          <w:rFonts w:ascii="Arial" w:eastAsia="Times New Roman" w:hAnsi="Arial" w:cs="Arial"/>
          <w:lang w:val="en-GB"/>
        </w:rPr>
        <w:t>Pharmaceutical care derives from the principles and postulates of clinical pharmacy, which pharmacists recognise as the scientific basis for intervention in the treatment of patients. The concept of clinical pharmacy clarifies the role of pharmacist</w:t>
      </w:r>
      <w:r w:rsidR="00C030A7" w:rsidRPr="009D6A40">
        <w:rPr>
          <w:rFonts w:ascii="Arial" w:eastAsia="Times New Roman" w:hAnsi="Arial" w:cs="Arial"/>
          <w:lang w:val="en-GB"/>
        </w:rPr>
        <w:t>s</w:t>
      </w:r>
      <w:r w:rsidRPr="009D6A40">
        <w:rPr>
          <w:rFonts w:ascii="Arial" w:eastAsia="Times New Roman" w:hAnsi="Arial" w:cs="Arial"/>
          <w:lang w:val="en-GB"/>
        </w:rPr>
        <w:t xml:space="preserve"> in the process of providing care. It involves different ways of cooperati</w:t>
      </w:r>
      <w:r w:rsidR="00C030A7" w:rsidRPr="009D6A40">
        <w:rPr>
          <w:rFonts w:ascii="Arial" w:eastAsia="Times New Roman" w:hAnsi="Arial" w:cs="Arial"/>
          <w:lang w:val="en-GB"/>
        </w:rPr>
        <w:t>ng</w:t>
      </w:r>
      <w:r w:rsidRPr="009D6A40">
        <w:rPr>
          <w:rFonts w:ascii="Arial" w:eastAsia="Times New Roman" w:hAnsi="Arial" w:cs="Arial"/>
          <w:lang w:val="en-GB"/>
        </w:rPr>
        <w:t xml:space="preserve"> with other health professionals</w:t>
      </w:r>
      <w:r w:rsidR="00C030A7" w:rsidRPr="009D6A40">
        <w:rPr>
          <w:rFonts w:ascii="Arial" w:eastAsia="Times New Roman" w:hAnsi="Arial" w:cs="Arial"/>
          <w:lang w:val="en-GB"/>
        </w:rPr>
        <w:t>, and the linking</w:t>
      </w:r>
      <w:r w:rsidRPr="009D6A40">
        <w:rPr>
          <w:rFonts w:ascii="Arial" w:eastAsia="Times New Roman" w:hAnsi="Arial" w:cs="Arial"/>
          <w:lang w:val="en-GB"/>
        </w:rPr>
        <w:t xml:space="preserve"> </w:t>
      </w:r>
      <w:r w:rsidR="00C030A7" w:rsidRPr="009D6A40">
        <w:rPr>
          <w:rFonts w:ascii="Arial" w:eastAsia="Times New Roman" w:hAnsi="Arial" w:cs="Arial"/>
          <w:lang w:val="en-GB"/>
        </w:rPr>
        <w:t>of</w:t>
      </w:r>
      <w:r w:rsidRPr="009D6A40">
        <w:rPr>
          <w:rFonts w:ascii="Arial" w:eastAsia="Times New Roman" w:hAnsi="Arial" w:cs="Arial"/>
          <w:lang w:val="en-GB"/>
        </w:rPr>
        <w:t xml:space="preserve"> science </w:t>
      </w:r>
      <w:r w:rsidR="00563336">
        <w:rPr>
          <w:rFonts w:ascii="Arial" w:eastAsia="Times New Roman" w:hAnsi="Arial" w:cs="Arial"/>
          <w:lang w:val="en-GB"/>
        </w:rPr>
        <w:t>with</w:t>
      </w:r>
      <w:r w:rsidRPr="009D6A40">
        <w:rPr>
          <w:rFonts w:ascii="Arial" w:eastAsia="Times New Roman" w:hAnsi="Arial" w:cs="Arial"/>
          <w:lang w:val="en-GB"/>
        </w:rPr>
        <w:t xml:space="preserve"> practice for the benefit of</w:t>
      </w:r>
      <w:r w:rsidR="00C030A7" w:rsidRPr="009D6A40">
        <w:rPr>
          <w:rFonts w:ascii="Arial" w:eastAsia="Times New Roman" w:hAnsi="Arial" w:cs="Arial"/>
          <w:lang w:val="en-GB"/>
        </w:rPr>
        <w:t xml:space="preserve"> the</w:t>
      </w:r>
      <w:r w:rsidRPr="009D6A40">
        <w:rPr>
          <w:rFonts w:ascii="Arial" w:eastAsia="Times New Roman" w:hAnsi="Arial" w:cs="Arial"/>
          <w:lang w:val="en-GB"/>
        </w:rPr>
        <w:t xml:space="preserve"> patient. </w:t>
      </w:r>
      <w:r w:rsidR="00C030A7" w:rsidRPr="009D6A40">
        <w:rPr>
          <w:rFonts w:ascii="Arial" w:eastAsia="Times New Roman" w:hAnsi="Arial" w:cs="Arial"/>
          <w:lang w:val="en-GB"/>
        </w:rPr>
        <w:t>T</w:t>
      </w:r>
      <w:r w:rsidRPr="009D6A40">
        <w:rPr>
          <w:rFonts w:ascii="Arial" w:eastAsia="Times New Roman" w:hAnsi="Arial" w:cs="Arial"/>
          <w:lang w:val="en-GB"/>
        </w:rPr>
        <w:t xml:space="preserve">o </w:t>
      </w:r>
      <w:r w:rsidR="00C030A7" w:rsidRPr="009D6A40">
        <w:rPr>
          <w:rFonts w:ascii="Arial" w:eastAsia="Times New Roman" w:hAnsi="Arial" w:cs="Arial"/>
          <w:lang w:val="en-GB"/>
        </w:rPr>
        <w:t>hav</w:t>
      </w:r>
      <w:r w:rsidRPr="009D6A40">
        <w:rPr>
          <w:rFonts w:ascii="Arial" w:eastAsia="Times New Roman" w:hAnsi="Arial" w:cs="Arial"/>
          <w:lang w:val="en-GB"/>
        </w:rPr>
        <w:t>e the highest impact possible,</w:t>
      </w:r>
      <w:r w:rsidR="00C030A7" w:rsidRPr="009D6A40">
        <w:rPr>
          <w:rFonts w:ascii="Arial" w:eastAsia="Times New Roman" w:hAnsi="Arial" w:cs="Arial"/>
          <w:lang w:val="en-GB"/>
        </w:rPr>
        <w:t xml:space="preserve"> however,</w:t>
      </w:r>
      <w:r w:rsidRPr="009D6A40">
        <w:rPr>
          <w:rFonts w:ascii="Arial" w:eastAsia="Times New Roman" w:hAnsi="Arial" w:cs="Arial"/>
          <w:lang w:val="en-GB"/>
        </w:rPr>
        <w:t xml:space="preserve"> it is necessary</w:t>
      </w:r>
      <w:r w:rsidR="00C030A7" w:rsidRPr="009D6A40">
        <w:rPr>
          <w:rFonts w:ascii="Arial" w:eastAsia="Times New Roman" w:hAnsi="Arial" w:cs="Arial"/>
          <w:lang w:val="en-GB"/>
        </w:rPr>
        <w:t xml:space="preserve"> for</w:t>
      </w:r>
      <w:r w:rsidRPr="009D6A40">
        <w:rPr>
          <w:rFonts w:ascii="Arial" w:eastAsia="Times New Roman" w:hAnsi="Arial" w:cs="Arial"/>
          <w:lang w:val="en-GB"/>
        </w:rPr>
        <w:t xml:space="preserve"> pharmacist</w:t>
      </w:r>
      <w:r w:rsidR="00C030A7" w:rsidRPr="009D6A40">
        <w:rPr>
          <w:rFonts w:ascii="Arial" w:eastAsia="Times New Roman" w:hAnsi="Arial" w:cs="Arial"/>
          <w:lang w:val="en-GB"/>
        </w:rPr>
        <w:t>s not only</w:t>
      </w:r>
      <w:r w:rsidRPr="009D6A40">
        <w:rPr>
          <w:rFonts w:ascii="Arial" w:eastAsia="Times New Roman" w:hAnsi="Arial" w:cs="Arial"/>
          <w:lang w:val="en-GB"/>
        </w:rPr>
        <w:t xml:space="preserve"> to </w:t>
      </w:r>
      <w:r w:rsidR="00563336">
        <w:rPr>
          <w:rFonts w:ascii="Arial" w:eastAsia="Times New Roman" w:hAnsi="Arial" w:cs="Arial"/>
          <w:lang w:val="en-GB"/>
        </w:rPr>
        <w:t xml:space="preserve">have </w:t>
      </w:r>
      <w:r w:rsidRPr="009D6A40">
        <w:rPr>
          <w:rFonts w:ascii="Arial" w:eastAsia="Times New Roman" w:hAnsi="Arial" w:cs="Arial"/>
          <w:lang w:val="en-GB"/>
        </w:rPr>
        <w:t>knowledge, but also</w:t>
      </w:r>
      <w:r w:rsidR="00563336">
        <w:rPr>
          <w:rFonts w:ascii="Arial" w:eastAsia="Times New Roman" w:hAnsi="Arial" w:cs="Arial"/>
          <w:lang w:val="en-GB"/>
        </w:rPr>
        <w:t xml:space="preserve"> to develop</w:t>
      </w:r>
      <w:r w:rsidRPr="009D6A40">
        <w:rPr>
          <w:rFonts w:ascii="Arial" w:eastAsia="Times New Roman" w:hAnsi="Arial" w:cs="Arial"/>
          <w:lang w:val="en-GB"/>
        </w:rPr>
        <w:t xml:space="preserve"> </w:t>
      </w:r>
      <w:r w:rsidR="00C030A7" w:rsidRPr="009D6A40">
        <w:rPr>
          <w:rFonts w:ascii="Arial" w:eastAsia="Times New Roman" w:hAnsi="Arial" w:cs="Arial"/>
          <w:lang w:val="en-GB"/>
        </w:rPr>
        <w:t xml:space="preserve">skills in </w:t>
      </w:r>
      <w:r w:rsidRPr="009D6A40">
        <w:rPr>
          <w:rFonts w:ascii="Arial" w:eastAsia="Times New Roman" w:hAnsi="Arial" w:cs="Arial"/>
          <w:lang w:val="en-GB"/>
        </w:rPr>
        <w:t>communication</w:t>
      </w:r>
      <w:r w:rsidR="00C030A7" w:rsidRPr="009D6A40">
        <w:rPr>
          <w:rFonts w:ascii="Arial" w:eastAsia="Times New Roman" w:hAnsi="Arial" w:cs="Arial"/>
          <w:lang w:val="en-GB"/>
        </w:rPr>
        <w:t>, judgment and decision-</w:t>
      </w:r>
      <w:r w:rsidR="00F50921">
        <w:rPr>
          <w:rFonts w:ascii="Arial" w:eastAsia="Times New Roman" w:hAnsi="Arial" w:cs="Arial"/>
          <w:lang w:val="en-GB"/>
        </w:rPr>
        <w:t>making.</w:t>
      </w:r>
    </w:p>
    <w:p w14:paraId="3C655FC8" w14:textId="7088342B" w:rsidR="00B00004" w:rsidRPr="009D6A40" w:rsidRDefault="00B00004" w:rsidP="009D6A40">
      <w:pPr>
        <w:spacing w:line="360" w:lineRule="auto"/>
        <w:rPr>
          <w:rFonts w:ascii="Arial" w:eastAsia="Times New Roman" w:hAnsi="Arial" w:cs="Arial"/>
          <w:lang w:val="en-GB"/>
        </w:rPr>
      </w:pPr>
      <w:r w:rsidRPr="009D6A40">
        <w:rPr>
          <w:rFonts w:ascii="Arial" w:eastAsia="Times New Roman" w:hAnsi="Arial" w:cs="Arial"/>
          <w:lang w:val="en-GB"/>
        </w:rPr>
        <w:t>Clinical practice should occupy an increa</w:t>
      </w:r>
      <w:r w:rsidR="00C030A7" w:rsidRPr="009D6A40">
        <w:rPr>
          <w:rFonts w:ascii="Arial" w:eastAsia="Times New Roman" w:hAnsi="Arial" w:cs="Arial"/>
          <w:lang w:val="en-GB"/>
        </w:rPr>
        <w:t>sing role in the daily work of</w:t>
      </w:r>
      <w:r w:rsidRPr="009D6A40">
        <w:rPr>
          <w:rFonts w:ascii="Arial" w:eastAsia="Times New Roman" w:hAnsi="Arial" w:cs="Arial"/>
          <w:lang w:val="en-GB"/>
        </w:rPr>
        <w:t xml:space="preserve"> pharmacist</w:t>
      </w:r>
      <w:r w:rsidR="00C030A7" w:rsidRPr="009D6A40">
        <w:rPr>
          <w:rFonts w:ascii="Arial" w:eastAsia="Times New Roman" w:hAnsi="Arial" w:cs="Arial"/>
          <w:lang w:val="en-GB"/>
        </w:rPr>
        <w:t>s</w:t>
      </w:r>
      <w:r w:rsidRPr="009D6A40">
        <w:rPr>
          <w:rFonts w:ascii="Arial" w:eastAsia="Times New Roman" w:hAnsi="Arial" w:cs="Arial"/>
          <w:lang w:val="en-GB"/>
        </w:rPr>
        <w:t xml:space="preserve">, </w:t>
      </w:r>
      <w:r w:rsidR="00C030A7" w:rsidRPr="009D6A40">
        <w:rPr>
          <w:rFonts w:ascii="Arial" w:eastAsia="Times New Roman" w:hAnsi="Arial" w:cs="Arial"/>
          <w:lang w:val="en-GB"/>
        </w:rPr>
        <w:t>rather than</w:t>
      </w:r>
      <w:r w:rsidRPr="009D6A40">
        <w:rPr>
          <w:rFonts w:ascii="Arial" w:eastAsia="Times New Roman" w:hAnsi="Arial" w:cs="Arial"/>
          <w:lang w:val="en-GB"/>
        </w:rPr>
        <w:t xml:space="preserve"> being </w:t>
      </w:r>
      <w:r w:rsidR="00C030A7" w:rsidRPr="009D6A40">
        <w:rPr>
          <w:rFonts w:ascii="Arial" w:eastAsia="Times New Roman" w:hAnsi="Arial" w:cs="Arial"/>
          <w:lang w:val="en-GB"/>
        </w:rPr>
        <w:t>exclusive to</w:t>
      </w:r>
      <w:r w:rsidRPr="009D6A40">
        <w:rPr>
          <w:rFonts w:ascii="Arial" w:eastAsia="Times New Roman" w:hAnsi="Arial" w:cs="Arial"/>
          <w:lang w:val="en-GB"/>
        </w:rPr>
        <w:t xml:space="preserve"> specialty pharmacists. Clinical pharmacy practice includes the philosophy of pharmaceutical care that is focused on specialised knowledge and experience </w:t>
      </w:r>
      <w:r w:rsidR="00C030A7" w:rsidRPr="009D6A40">
        <w:rPr>
          <w:rFonts w:ascii="Arial" w:eastAsia="Times New Roman" w:hAnsi="Arial" w:cs="Arial"/>
          <w:lang w:val="en-GB"/>
        </w:rPr>
        <w:t>of</w:t>
      </w:r>
      <w:r w:rsidRPr="009D6A40">
        <w:rPr>
          <w:rFonts w:ascii="Arial" w:eastAsia="Times New Roman" w:hAnsi="Arial" w:cs="Arial"/>
          <w:lang w:val="en-GB"/>
        </w:rPr>
        <w:t xml:space="preserve"> treatment</w:t>
      </w:r>
      <w:r w:rsidR="00C030A7" w:rsidRPr="009D6A40">
        <w:rPr>
          <w:rFonts w:ascii="Arial" w:eastAsia="Times New Roman" w:hAnsi="Arial" w:cs="Arial"/>
          <w:lang w:val="en-GB"/>
        </w:rPr>
        <w:t>s</w:t>
      </w:r>
      <w:r w:rsidRPr="009D6A40">
        <w:rPr>
          <w:rFonts w:ascii="Arial" w:eastAsia="Times New Roman" w:hAnsi="Arial" w:cs="Arial"/>
          <w:lang w:val="en-GB"/>
        </w:rPr>
        <w:t>. As a scientific discipline, clinical pharmacy includes the task of collecting and contributing to the creation of new knowledge that can improve the health and quality of life.</w:t>
      </w:r>
    </w:p>
    <w:p w14:paraId="152F1028" w14:textId="72CF10EC" w:rsidR="003B4302" w:rsidRPr="009D6A40" w:rsidRDefault="003B4302" w:rsidP="009D6A40">
      <w:pPr>
        <w:spacing w:line="360" w:lineRule="auto"/>
        <w:rPr>
          <w:rFonts w:ascii="Arial" w:hAnsi="Arial" w:cs="Arial"/>
          <w:lang w:val="en-GB"/>
        </w:rPr>
      </w:pPr>
      <w:r w:rsidRPr="009D6A40">
        <w:rPr>
          <w:rFonts w:ascii="Arial" w:hAnsi="Arial" w:cs="Arial"/>
          <w:lang w:val="en-GB"/>
        </w:rPr>
        <w:t xml:space="preserve">Pharmacists </w:t>
      </w:r>
      <w:r w:rsidR="00320D9E" w:rsidRPr="009D6A40">
        <w:rPr>
          <w:rFonts w:ascii="Arial" w:hAnsi="Arial" w:cs="Arial"/>
          <w:lang w:val="en-GB"/>
        </w:rPr>
        <w:t>in Europe and in other parts of the world have developed</w:t>
      </w:r>
      <w:r w:rsidRPr="009D6A40">
        <w:rPr>
          <w:rFonts w:ascii="Arial" w:hAnsi="Arial" w:cs="Arial"/>
          <w:lang w:val="en-GB"/>
        </w:rPr>
        <w:t xml:space="preserve"> </w:t>
      </w:r>
      <w:r w:rsidR="009D6A40" w:rsidRPr="009D6A40">
        <w:rPr>
          <w:rFonts w:ascii="Arial" w:hAnsi="Arial" w:cs="Arial"/>
          <w:lang w:val="en-GB"/>
        </w:rPr>
        <w:t xml:space="preserve">a </w:t>
      </w:r>
      <w:r w:rsidR="00320D9E" w:rsidRPr="009D6A40">
        <w:rPr>
          <w:rFonts w:ascii="Arial" w:hAnsi="Arial" w:cs="Arial"/>
          <w:lang w:val="en-GB"/>
        </w:rPr>
        <w:t xml:space="preserve">range of </w:t>
      </w:r>
      <w:r w:rsidRPr="009D6A40">
        <w:rPr>
          <w:rFonts w:ascii="Arial" w:hAnsi="Arial" w:cs="Arial"/>
          <w:lang w:val="en-GB"/>
        </w:rPr>
        <w:t xml:space="preserve">pharmaceutical care services </w:t>
      </w:r>
      <w:r w:rsidR="00320D9E" w:rsidRPr="009D6A40">
        <w:rPr>
          <w:rFonts w:ascii="Arial" w:hAnsi="Arial" w:cs="Arial"/>
          <w:lang w:val="en-GB"/>
        </w:rPr>
        <w:t>that target</w:t>
      </w:r>
      <w:r w:rsidRPr="009D6A40">
        <w:rPr>
          <w:rFonts w:ascii="Arial" w:hAnsi="Arial" w:cs="Arial"/>
          <w:lang w:val="en-GB"/>
        </w:rPr>
        <w:t xml:space="preserve"> different stages of the medication journey. </w:t>
      </w:r>
      <w:r w:rsidR="00320D9E" w:rsidRPr="009D6A40">
        <w:rPr>
          <w:rFonts w:ascii="Arial" w:hAnsi="Arial" w:cs="Arial"/>
          <w:lang w:val="en-GB"/>
        </w:rPr>
        <w:t xml:space="preserve">It is based on firm evidence that specific treatment goals are associated with improved patient outcomes. </w:t>
      </w:r>
      <w:r w:rsidRPr="009D6A40">
        <w:rPr>
          <w:rFonts w:ascii="Arial" w:hAnsi="Arial" w:cs="Arial"/>
          <w:lang w:val="en-GB"/>
        </w:rPr>
        <w:t>For instance</w:t>
      </w:r>
      <w:r w:rsidR="00C030A7" w:rsidRPr="009D6A40">
        <w:rPr>
          <w:rFonts w:ascii="Arial" w:hAnsi="Arial" w:cs="Arial"/>
          <w:lang w:val="en-GB"/>
        </w:rPr>
        <w:t xml:space="preserve">, </w:t>
      </w:r>
      <w:r w:rsidR="00320D9E" w:rsidRPr="009D6A40">
        <w:rPr>
          <w:rFonts w:ascii="Arial" w:hAnsi="Arial" w:cs="Arial"/>
          <w:lang w:val="en-GB"/>
        </w:rPr>
        <w:t xml:space="preserve">pharmacy services </w:t>
      </w:r>
      <w:r w:rsidR="00563336">
        <w:rPr>
          <w:rFonts w:ascii="Arial" w:hAnsi="Arial" w:cs="Arial"/>
          <w:lang w:val="en-GB"/>
        </w:rPr>
        <w:t>include</w:t>
      </w:r>
      <w:r w:rsidRPr="009D6A40">
        <w:rPr>
          <w:rFonts w:ascii="Arial" w:hAnsi="Arial" w:cs="Arial"/>
          <w:lang w:val="en-GB"/>
        </w:rPr>
        <w:t>:</w:t>
      </w:r>
    </w:p>
    <w:p w14:paraId="498B7C03" w14:textId="2836D02C" w:rsidR="003B4302" w:rsidRPr="009D6A40" w:rsidRDefault="003B4302" w:rsidP="009D6A40">
      <w:pPr>
        <w:pStyle w:val="ListParagraph"/>
        <w:numPr>
          <w:ilvl w:val="0"/>
          <w:numId w:val="1"/>
        </w:numPr>
        <w:spacing w:line="360" w:lineRule="auto"/>
        <w:rPr>
          <w:rFonts w:ascii="Arial" w:hAnsi="Arial" w:cs="Arial"/>
          <w:lang w:val="en-GB"/>
        </w:rPr>
      </w:pPr>
      <w:r w:rsidRPr="009D6A40">
        <w:rPr>
          <w:rFonts w:ascii="Arial" w:hAnsi="Arial" w:cs="Arial"/>
          <w:lang w:val="en-GB"/>
        </w:rPr>
        <w:lastRenderedPageBreak/>
        <w:t>Performing</w:t>
      </w:r>
      <w:r w:rsidR="00C030A7" w:rsidRPr="009D6A40">
        <w:rPr>
          <w:rFonts w:ascii="Arial" w:hAnsi="Arial" w:cs="Arial"/>
          <w:lang w:val="en-GB"/>
        </w:rPr>
        <w:t xml:space="preserve"> a patient needs assessment;</w:t>
      </w:r>
    </w:p>
    <w:p w14:paraId="072162C0" w14:textId="349C3EAD" w:rsidR="003B4302" w:rsidRPr="009D6A40" w:rsidRDefault="003B4302" w:rsidP="009D6A40">
      <w:pPr>
        <w:pStyle w:val="ListParagraph"/>
        <w:numPr>
          <w:ilvl w:val="0"/>
          <w:numId w:val="1"/>
        </w:numPr>
        <w:spacing w:line="360" w:lineRule="auto"/>
        <w:rPr>
          <w:rFonts w:ascii="Arial" w:hAnsi="Arial" w:cs="Arial"/>
          <w:lang w:val="en-GB"/>
        </w:rPr>
      </w:pPr>
      <w:r w:rsidRPr="009D6A40">
        <w:rPr>
          <w:rFonts w:ascii="Arial" w:hAnsi="Arial" w:cs="Arial"/>
          <w:lang w:val="en-GB"/>
        </w:rPr>
        <w:t>Initiating, adjust</w:t>
      </w:r>
      <w:r w:rsidR="00C030A7" w:rsidRPr="009D6A40">
        <w:rPr>
          <w:rFonts w:ascii="Arial" w:hAnsi="Arial" w:cs="Arial"/>
          <w:lang w:val="en-GB"/>
        </w:rPr>
        <w:t>ing</w:t>
      </w:r>
      <w:r w:rsidRPr="009D6A40">
        <w:rPr>
          <w:rFonts w:ascii="Arial" w:hAnsi="Arial" w:cs="Arial"/>
          <w:lang w:val="en-GB"/>
        </w:rPr>
        <w:t xml:space="preserve"> or discontinuing treatment upon consultation with prescriber</w:t>
      </w:r>
      <w:r w:rsidR="00C030A7" w:rsidRPr="009D6A40">
        <w:rPr>
          <w:rFonts w:ascii="Arial" w:hAnsi="Arial" w:cs="Arial"/>
          <w:lang w:val="en-GB"/>
        </w:rPr>
        <w:t>s</w:t>
      </w:r>
      <w:r w:rsidRPr="009D6A40">
        <w:rPr>
          <w:rFonts w:ascii="Arial" w:hAnsi="Arial" w:cs="Arial"/>
          <w:lang w:val="en-GB"/>
        </w:rPr>
        <w:t xml:space="preserve"> when necessary;</w:t>
      </w:r>
    </w:p>
    <w:p w14:paraId="26D60331" w14:textId="437252DA" w:rsidR="003B4302" w:rsidRPr="009D6A40" w:rsidRDefault="00C030A7" w:rsidP="009D6A40">
      <w:pPr>
        <w:pStyle w:val="ListParagraph"/>
        <w:numPr>
          <w:ilvl w:val="0"/>
          <w:numId w:val="1"/>
        </w:numPr>
        <w:spacing w:line="360" w:lineRule="auto"/>
        <w:rPr>
          <w:rFonts w:ascii="Arial" w:hAnsi="Arial" w:cs="Arial"/>
          <w:lang w:val="en-GB"/>
        </w:rPr>
      </w:pPr>
      <w:r w:rsidRPr="009D6A40">
        <w:rPr>
          <w:rFonts w:ascii="Arial" w:hAnsi="Arial" w:cs="Arial"/>
          <w:lang w:val="en-GB"/>
        </w:rPr>
        <w:t>M</w:t>
      </w:r>
      <w:r w:rsidR="003B4302" w:rsidRPr="009D6A40">
        <w:rPr>
          <w:rFonts w:ascii="Arial" w:hAnsi="Arial" w:cs="Arial"/>
          <w:lang w:val="en-GB"/>
        </w:rPr>
        <w:t>anaging diseases, maximising outcomes of pharmacotherapy through medication use review</w:t>
      </w:r>
      <w:r w:rsidRPr="009D6A40">
        <w:rPr>
          <w:rFonts w:ascii="Arial" w:hAnsi="Arial" w:cs="Arial"/>
          <w:lang w:val="en-GB"/>
        </w:rPr>
        <w:t>s and</w:t>
      </w:r>
      <w:r w:rsidR="003B4302" w:rsidRPr="009D6A40">
        <w:rPr>
          <w:rFonts w:ascii="Arial" w:hAnsi="Arial" w:cs="Arial"/>
          <w:lang w:val="en-GB"/>
        </w:rPr>
        <w:t xml:space="preserve"> medication management</w:t>
      </w:r>
      <w:r w:rsidRPr="009D6A40">
        <w:rPr>
          <w:rFonts w:ascii="Arial" w:hAnsi="Arial" w:cs="Arial"/>
          <w:lang w:val="en-GB"/>
        </w:rPr>
        <w:t>;</w:t>
      </w:r>
    </w:p>
    <w:p w14:paraId="7B45456A" w14:textId="0C871AE9" w:rsidR="003B4302" w:rsidRPr="009D6A40" w:rsidRDefault="00C030A7" w:rsidP="009D6A40">
      <w:pPr>
        <w:pStyle w:val="ListParagraph"/>
        <w:numPr>
          <w:ilvl w:val="0"/>
          <w:numId w:val="1"/>
        </w:numPr>
        <w:spacing w:line="360" w:lineRule="auto"/>
        <w:rPr>
          <w:rFonts w:ascii="Arial" w:hAnsi="Arial" w:cs="Arial"/>
          <w:lang w:val="en-GB"/>
        </w:rPr>
      </w:pPr>
      <w:r w:rsidRPr="009D6A40">
        <w:rPr>
          <w:rFonts w:ascii="Arial" w:hAnsi="Arial" w:cs="Arial"/>
          <w:lang w:val="en-GB"/>
        </w:rPr>
        <w:t>P</w:t>
      </w:r>
      <w:r w:rsidR="003B4302" w:rsidRPr="009D6A40">
        <w:rPr>
          <w:rFonts w:ascii="Arial" w:hAnsi="Arial" w:cs="Arial"/>
          <w:lang w:val="en-GB"/>
        </w:rPr>
        <w:t>erforming, interpreting and monitoring laboratory test results;</w:t>
      </w:r>
    </w:p>
    <w:p w14:paraId="2B84F2D0" w14:textId="579191B8" w:rsidR="000D13C6" w:rsidRPr="009D6A40" w:rsidRDefault="003B4302" w:rsidP="009D6A40">
      <w:pPr>
        <w:pStyle w:val="ListParagraph"/>
        <w:numPr>
          <w:ilvl w:val="0"/>
          <w:numId w:val="1"/>
        </w:numPr>
        <w:spacing w:line="360" w:lineRule="auto"/>
        <w:rPr>
          <w:rFonts w:ascii="Arial" w:hAnsi="Arial" w:cs="Arial"/>
          <w:lang w:val="en-GB"/>
        </w:rPr>
      </w:pPr>
      <w:r w:rsidRPr="009D6A40">
        <w:rPr>
          <w:rFonts w:ascii="Arial" w:hAnsi="Arial" w:cs="Arial"/>
          <w:lang w:val="en-GB"/>
        </w:rPr>
        <w:t>Providing follow</w:t>
      </w:r>
      <w:r w:rsidRPr="009D6A40">
        <w:rPr>
          <w:rFonts w:ascii="Cambria Math" w:hAnsi="Cambria Math" w:cs="Cambria Math"/>
          <w:lang w:val="en-GB"/>
        </w:rPr>
        <w:t>‐</w:t>
      </w:r>
      <w:r w:rsidRPr="009D6A40">
        <w:rPr>
          <w:rFonts w:ascii="Arial" w:hAnsi="Arial" w:cs="Arial"/>
          <w:lang w:val="en-GB"/>
        </w:rPr>
        <w:t xml:space="preserve">up services to support patients </w:t>
      </w:r>
      <w:r w:rsidR="00C030A7" w:rsidRPr="009D6A40">
        <w:rPr>
          <w:rFonts w:ascii="Arial" w:hAnsi="Arial" w:cs="Arial"/>
          <w:lang w:val="en-GB"/>
        </w:rPr>
        <w:t xml:space="preserve">with </w:t>
      </w:r>
      <w:r w:rsidR="000D13C6" w:rsidRPr="009D6A40">
        <w:rPr>
          <w:rFonts w:ascii="Arial" w:hAnsi="Arial" w:cs="Arial"/>
          <w:lang w:val="en-GB"/>
        </w:rPr>
        <w:t>chronic condition</w:t>
      </w:r>
      <w:r w:rsidR="00C030A7" w:rsidRPr="009D6A40">
        <w:rPr>
          <w:rFonts w:ascii="Arial" w:hAnsi="Arial" w:cs="Arial"/>
          <w:lang w:val="en-GB"/>
        </w:rPr>
        <w:t>s.</w:t>
      </w:r>
    </w:p>
    <w:p w14:paraId="2004C7AD" w14:textId="7F928E59" w:rsidR="00C042B6" w:rsidRDefault="00C030A7" w:rsidP="009D6A40">
      <w:pPr>
        <w:spacing w:line="360" w:lineRule="auto"/>
        <w:rPr>
          <w:rFonts w:ascii="Arial" w:hAnsi="Arial" w:cs="Arial"/>
          <w:lang w:val="en-GB"/>
        </w:rPr>
      </w:pPr>
      <w:r w:rsidRPr="009D6A40">
        <w:rPr>
          <w:rFonts w:ascii="Arial" w:hAnsi="Arial" w:cs="Arial"/>
          <w:lang w:val="en-GB"/>
        </w:rPr>
        <w:t>In addition, a</w:t>
      </w:r>
      <w:r w:rsidR="000D13C6" w:rsidRPr="009D6A40">
        <w:rPr>
          <w:rFonts w:ascii="Arial" w:hAnsi="Arial" w:cs="Arial"/>
          <w:lang w:val="en-GB"/>
        </w:rPr>
        <w:t xml:space="preserve"> number of pharmacy services </w:t>
      </w:r>
      <w:r w:rsidRPr="009D6A40">
        <w:rPr>
          <w:rFonts w:ascii="Arial" w:hAnsi="Arial" w:cs="Arial"/>
          <w:lang w:val="en-GB"/>
        </w:rPr>
        <w:t>have been</w:t>
      </w:r>
      <w:r w:rsidR="000D13C6" w:rsidRPr="009D6A40">
        <w:rPr>
          <w:rFonts w:ascii="Arial" w:hAnsi="Arial" w:cs="Arial"/>
          <w:lang w:val="en-GB"/>
        </w:rPr>
        <w:t xml:space="preserve"> developed in response to </w:t>
      </w:r>
      <w:r w:rsidRPr="009D6A40">
        <w:rPr>
          <w:rFonts w:ascii="Arial" w:hAnsi="Arial" w:cs="Arial"/>
          <w:lang w:val="en-GB"/>
        </w:rPr>
        <w:t xml:space="preserve">the </w:t>
      </w:r>
      <w:r w:rsidR="000D13C6" w:rsidRPr="009D6A40">
        <w:rPr>
          <w:rFonts w:ascii="Arial" w:hAnsi="Arial" w:cs="Arial"/>
          <w:lang w:val="en-GB"/>
        </w:rPr>
        <w:t>public health needs of communit</w:t>
      </w:r>
      <w:r w:rsidRPr="009D6A40">
        <w:rPr>
          <w:rFonts w:ascii="Arial" w:hAnsi="Arial" w:cs="Arial"/>
          <w:lang w:val="en-GB"/>
        </w:rPr>
        <w:t>ies</w:t>
      </w:r>
      <w:r w:rsidR="000D13C6" w:rsidRPr="009D6A40">
        <w:rPr>
          <w:rFonts w:ascii="Arial" w:hAnsi="Arial" w:cs="Arial"/>
          <w:lang w:val="en-GB"/>
        </w:rPr>
        <w:t xml:space="preserve"> and society at large. Th</w:t>
      </w:r>
      <w:r w:rsidR="00C042B6" w:rsidRPr="009D6A40">
        <w:rPr>
          <w:rFonts w:ascii="Arial" w:hAnsi="Arial" w:cs="Arial"/>
          <w:lang w:val="en-GB"/>
        </w:rPr>
        <w:t>ese include</w:t>
      </w:r>
      <w:r w:rsidR="000D13C6" w:rsidRPr="009D6A40">
        <w:rPr>
          <w:rFonts w:ascii="Arial" w:hAnsi="Arial" w:cs="Arial"/>
          <w:lang w:val="en-GB"/>
        </w:rPr>
        <w:t xml:space="preserve"> </w:t>
      </w:r>
      <w:r w:rsidR="00C042B6" w:rsidRPr="009D6A40">
        <w:rPr>
          <w:rFonts w:ascii="Arial" w:hAnsi="Arial" w:cs="Arial"/>
          <w:lang w:val="en-GB"/>
        </w:rPr>
        <w:t>screening services and self-care services.</w:t>
      </w:r>
    </w:p>
    <w:p w14:paraId="22209A02" w14:textId="77777777" w:rsidR="00563336" w:rsidRDefault="00563336" w:rsidP="009D6A40">
      <w:pPr>
        <w:spacing w:line="360" w:lineRule="auto"/>
        <w:rPr>
          <w:rFonts w:ascii="Arial" w:hAnsi="Arial" w:cs="Arial"/>
          <w:lang w:val="en-GB"/>
        </w:rPr>
      </w:pPr>
    </w:p>
    <w:p w14:paraId="0CC91C55" w14:textId="0D16CDC9" w:rsidR="00563336" w:rsidRPr="00563336" w:rsidRDefault="00734E9C" w:rsidP="009D6A40">
      <w:pPr>
        <w:spacing w:line="360" w:lineRule="auto"/>
        <w:rPr>
          <w:rFonts w:ascii="Arial" w:hAnsi="Arial" w:cs="Arial"/>
          <w:b/>
          <w:lang w:val="en-GB"/>
        </w:rPr>
      </w:pPr>
      <w:r>
        <w:rPr>
          <w:rFonts w:ascii="Arial" w:hAnsi="Arial" w:cs="Arial"/>
          <w:b/>
          <w:lang w:val="en-GB"/>
        </w:rPr>
        <w:t>Break through the barriers</w:t>
      </w:r>
    </w:p>
    <w:p w14:paraId="216FDB0B" w14:textId="08BF1DE0" w:rsidR="003870BF" w:rsidRPr="009D6A40" w:rsidRDefault="00C042B6" w:rsidP="009D6A40">
      <w:pPr>
        <w:spacing w:line="360" w:lineRule="auto"/>
        <w:rPr>
          <w:rFonts w:ascii="Arial" w:hAnsi="Arial" w:cs="Arial"/>
          <w:lang w:val="en-GB"/>
        </w:rPr>
      </w:pPr>
      <w:r w:rsidRPr="009D6A40">
        <w:rPr>
          <w:rFonts w:ascii="Arial" w:eastAsia="Times New Roman" w:hAnsi="Arial" w:cs="Arial"/>
          <w:lang w:val="en-GB"/>
        </w:rPr>
        <w:t>Around the world, n</w:t>
      </w:r>
      <w:r w:rsidR="00893145" w:rsidRPr="009D6A40">
        <w:rPr>
          <w:rFonts w:ascii="Arial" w:eastAsia="Times New Roman" w:hAnsi="Arial" w:cs="Arial"/>
          <w:lang w:val="en-GB"/>
        </w:rPr>
        <w:t>ational pharmacy associations</w:t>
      </w:r>
      <w:r w:rsidR="003870BF" w:rsidRPr="009D6A40">
        <w:rPr>
          <w:rFonts w:ascii="Arial" w:eastAsia="Times New Roman" w:hAnsi="Arial" w:cs="Arial"/>
          <w:lang w:val="en-GB"/>
        </w:rPr>
        <w:t xml:space="preserve"> are trying to</w:t>
      </w:r>
      <w:r w:rsidR="00893145" w:rsidRPr="009D6A40">
        <w:rPr>
          <w:rFonts w:ascii="Arial" w:eastAsia="Times New Roman" w:hAnsi="Arial" w:cs="Arial"/>
          <w:lang w:val="en-GB"/>
        </w:rPr>
        <w:t xml:space="preserve"> promote and</w:t>
      </w:r>
      <w:r w:rsidR="003870BF" w:rsidRPr="009D6A40">
        <w:rPr>
          <w:rFonts w:ascii="Arial" w:eastAsia="Times New Roman" w:hAnsi="Arial" w:cs="Arial"/>
          <w:lang w:val="en-GB"/>
        </w:rPr>
        <w:t xml:space="preserve"> incorporate pharmacy services in </w:t>
      </w:r>
      <w:r w:rsidR="00893145" w:rsidRPr="009D6A40">
        <w:rPr>
          <w:rFonts w:ascii="Arial" w:eastAsia="Times New Roman" w:hAnsi="Arial" w:cs="Arial"/>
          <w:lang w:val="en-GB"/>
        </w:rPr>
        <w:t xml:space="preserve">national </w:t>
      </w:r>
      <w:r w:rsidR="003870BF" w:rsidRPr="009D6A40">
        <w:rPr>
          <w:rFonts w:ascii="Arial" w:eastAsia="Times New Roman" w:hAnsi="Arial" w:cs="Arial"/>
          <w:lang w:val="en-GB"/>
        </w:rPr>
        <w:t>health care system</w:t>
      </w:r>
      <w:r w:rsidR="00893145" w:rsidRPr="009D6A40">
        <w:rPr>
          <w:rFonts w:ascii="Arial" w:eastAsia="Times New Roman" w:hAnsi="Arial" w:cs="Arial"/>
          <w:lang w:val="en-GB"/>
        </w:rPr>
        <w:t>s</w:t>
      </w:r>
      <w:r w:rsidR="003870BF" w:rsidRPr="009D6A40">
        <w:rPr>
          <w:rFonts w:ascii="Arial" w:eastAsia="Times New Roman" w:hAnsi="Arial" w:cs="Arial"/>
          <w:lang w:val="en-GB"/>
        </w:rPr>
        <w:t xml:space="preserve">, and although </w:t>
      </w:r>
      <w:r w:rsidRPr="009D6A40">
        <w:rPr>
          <w:rFonts w:ascii="Arial" w:eastAsia="Times New Roman" w:hAnsi="Arial" w:cs="Arial"/>
          <w:lang w:val="en-GB"/>
        </w:rPr>
        <w:t>these moves are</w:t>
      </w:r>
      <w:r w:rsidR="003870BF" w:rsidRPr="009D6A40">
        <w:rPr>
          <w:rFonts w:ascii="Arial" w:eastAsia="Times New Roman" w:hAnsi="Arial" w:cs="Arial"/>
          <w:lang w:val="en-GB"/>
        </w:rPr>
        <w:t xml:space="preserve"> supported by</w:t>
      </w:r>
      <w:r w:rsidR="00893145" w:rsidRPr="009D6A40">
        <w:rPr>
          <w:rFonts w:ascii="Arial" w:eastAsia="Times New Roman" w:hAnsi="Arial" w:cs="Arial"/>
          <w:lang w:val="en-GB"/>
        </w:rPr>
        <w:t xml:space="preserve"> strong</w:t>
      </w:r>
      <w:r w:rsidR="003870BF" w:rsidRPr="009D6A40">
        <w:rPr>
          <w:rFonts w:ascii="Arial" w:eastAsia="Times New Roman" w:hAnsi="Arial" w:cs="Arial"/>
          <w:lang w:val="en-GB"/>
        </w:rPr>
        <w:t xml:space="preserve"> </w:t>
      </w:r>
      <w:r w:rsidR="00893145" w:rsidRPr="009D6A40">
        <w:rPr>
          <w:rFonts w:ascii="Arial" w:eastAsia="Times New Roman" w:hAnsi="Arial" w:cs="Arial"/>
          <w:lang w:val="en-GB"/>
        </w:rPr>
        <w:t>evidenc</w:t>
      </w:r>
      <w:r w:rsidRPr="009D6A40">
        <w:rPr>
          <w:rFonts w:ascii="Arial" w:eastAsia="Times New Roman" w:hAnsi="Arial" w:cs="Arial"/>
          <w:lang w:val="en-GB"/>
        </w:rPr>
        <w:t xml:space="preserve">e there are many challenges </w:t>
      </w:r>
      <w:r w:rsidR="00893145" w:rsidRPr="009D6A40">
        <w:rPr>
          <w:rFonts w:ascii="Arial" w:eastAsia="Times New Roman" w:hAnsi="Arial" w:cs="Arial"/>
          <w:lang w:val="en-GB"/>
        </w:rPr>
        <w:t>to overcome</w:t>
      </w:r>
      <w:r w:rsidRPr="009D6A40">
        <w:rPr>
          <w:rFonts w:ascii="Arial" w:eastAsia="Times New Roman" w:hAnsi="Arial" w:cs="Arial"/>
          <w:lang w:val="en-GB"/>
        </w:rPr>
        <w:t>. B</w:t>
      </w:r>
      <w:r w:rsidR="00893145" w:rsidRPr="009D6A40">
        <w:rPr>
          <w:rFonts w:ascii="Arial" w:eastAsia="Times New Roman" w:hAnsi="Arial" w:cs="Arial"/>
          <w:lang w:val="en-GB"/>
        </w:rPr>
        <w:t xml:space="preserve">arriers </w:t>
      </w:r>
      <w:r w:rsidR="003870BF" w:rsidRPr="009D6A40">
        <w:rPr>
          <w:rFonts w:ascii="Arial" w:eastAsia="Times New Roman" w:hAnsi="Arial" w:cs="Arial"/>
          <w:lang w:val="en-GB"/>
        </w:rPr>
        <w:t>i</w:t>
      </w:r>
      <w:r w:rsidR="00893145" w:rsidRPr="009D6A40">
        <w:rPr>
          <w:rFonts w:ascii="Arial" w:eastAsia="Times New Roman" w:hAnsi="Arial" w:cs="Arial"/>
          <w:lang w:val="en-GB"/>
        </w:rPr>
        <w:t xml:space="preserve">nclude </w:t>
      </w:r>
      <w:r w:rsidR="003870BF" w:rsidRPr="009D6A40">
        <w:rPr>
          <w:rFonts w:ascii="Arial" w:eastAsia="Times New Roman" w:hAnsi="Arial" w:cs="Arial"/>
          <w:lang w:val="en-GB"/>
        </w:rPr>
        <w:t xml:space="preserve">an insufficient number of pharmacists, </w:t>
      </w:r>
      <w:r w:rsidR="00F50921">
        <w:rPr>
          <w:rFonts w:ascii="Arial" w:eastAsia="Times New Roman" w:hAnsi="Arial" w:cs="Arial"/>
          <w:lang w:val="en-GB"/>
        </w:rPr>
        <w:t>inad</w:t>
      </w:r>
      <w:r w:rsidRPr="009D6A40">
        <w:rPr>
          <w:rFonts w:ascii="Arial" w:eastAsia="Times New Roman" w:hAnsi="Arial" w:cs="Arial"/>
          <w:lang w:val="en-GB"/>
        </w:rPr>
        <w:t>equate</w:t>
      </w:r>
      <w:r w:rsidR="00893145" w:rsidRPr="009D6A40">
        <w:rPr>
          <w:rFonts w:ascii="Arial" w:eastAsia="Times New Roman" w:hAnsi="Arial" w:cs="Arial"/>
          <w:lang w:val="en-GB"/>
        </w:rPr>
        <w:t xml:space="preserve"> pharmacy infrastructure</w:t>
      </w:r>
      <w:r w:rsidR="003870BF" w:rsidRPr="009D6A40">
        <w:rPr>
          <w:rFonts w:ascii="Arial" w:eastAsia="Times New Roman" w:hAnsi="Arial" w:cs="Arial"/>
          <w:lang w:val="en-GB"/>
        </w:rPr>
        <w:t xml:space="preserve">, </w:t>
      </w:r>
      <w:r w:rsidR="00893145" w:rsidRPr="009D6A40">
        <w:rPr>
          <w:rFonts w:ascii="Arial" w:eastAsia="Times New Roman" w:hAnsi="Arial" w:cs="Arial"/>
          <w:lang w:val="en-GB"/>
        </w:rPr>
        <w:t xml:space="preserve">lack of available funding, </w:t>
      </w:r>
      <w:r w:rsidRPr="009D6A40">
        <w:rPr>
          <w:rFonts w:ascii="Arial" w:eastAsia="Times New Roman" w:hAnsi="Arial" w:cs="Arial"/>
          <w:lang w:val="en-GB"/>
        </w:rPr>
        <w:t xml:space="preserve">restrictive </w:t>
      </w:r>
      <w:r w:rsidR="00893145" w:rsidRPr="009D6A40">
        <w:rPr>
          <w:rFonts w:ascii="Arial" w:eastAsia="Times New Roman" w:hAnsi="Arial" w:cs="Arial"/>
          <w:lang w:val="en-GB"/>
        </w:rPr>
        <w:t>legal framework</w:t>
      </w:r>
      <w:r w:rsidRPr="009D6A40">
        <w:rPr>
          <w:rFonts w:ascii="Arial" w:eastAsia="Times New Roman" w:hAnsi="Arial" w:cs="Arial"/>
          <w:lang w:val="en-GB"/>
        </w:rPr>
        <w:t>s</w:t>
      </w:r>
      <w:r w:rsidR="00893145" w:rsidRPr="009D6A40">
        <w:rPr>
          <w:rFonts w:ascii="Arial" w:eastAsia="Times New Roman" w:hAnsi="Arial" w:cs="Arial"/>
          <w:lang w:val="en-GB"/>
        </w:rPr>
        <w:t xml:space="preserve"> </w:t>
      </w:r>
      <w:r w:rsidRPr="009D6A40">
        <w:rPr>
          <w:rFonts w:ascii="Arial" w:eastAsia="Times New Roman" w:hAnsi="Arial" w:cs="Arial"/>
          <w:lang w:val="en-GB"/>
        </w:rPr>
        <w:t>(</w:t>
      </w:r>
      <w:r w:rsidR="00893145" w:rsidRPr="009D6A40">
        <w:rPr>
          <w:rFonts w:ascii="Arial" w:eastAsia="Times New Roman" w:hAnsi="Arial" w:cs="Arial"/>
          <w:lang w:val="en-GB"/>
        </w:rPr>
        <w:t xml:space="preserve">that </w:t>
      </w:r>
      <w:r w:rsidRPr="009D6A40">
        <w:rPr>
          <w:rFonts w:ascii="Arial" w:eastAsia="Times New Roman" w:hAnsi="Arial" w:cs="Arial"/>
          <w:lang w:val="en-GB"/>
        </w:rPr>
        <w:t>limit the</w:t>
      </w:r>
      <w:r w:rsidR="00893145" w:rsidRPr="009D6A40">
        <w:rPr>
          <w:rFonts w:ascii="Arial" w:eastAsia="Times New Roman" w:hAnsi="Arial" w:cs="Arial"/>
          <w:lang w:val="en-GB"/>
        </w:rPr>
        <w:t xml:space="preserve"> activities of pharmacists</w:t>
      </w:r>
      <w:r w:rsidRPr="009D6A40">
        <w:rPr>
          <w:rFonts w:ascii="Arial" w:eastAsia="Times New Roman" w:hAnsi="Arial" w:cs="Arial"/>
          <w:lang w:val="en-GB"/>
        </w:rPr>
        <w:t>)</w:t>
      </w:r>
      <w:r w:rsidR="00893145" w:rsidRPr="009D6A40">
        <w:rPr>
          <w:rFonts w:ascii="Arial" w:eastAsia="Times New Roman" w:hAnsi="Arial" w:cs="Arial"/>
          <w:lang w:val="en-GB"/>
        </w:rPr>
        <w:t xml:space="preserve"> and</w:t>
      </w:r>
      <w:r w:rsidRPr="009D6A40">
        <w:rPr>
          <w:rFonts w:ascii="Arial" w:eastAsia="Times New Roman" w:hAnsi="Arial" w:cs="Arial"/>
          <w:lang w:val="en-GB"/>
        </w:rPr>
        <w:t>,</w:t>
      </w:r>
      <w:r w:rsidR="00893145" w:rsidRPr="009D6A40">
        <w:rPr>
          <w:rFonts w:ascii="Arial" w:eastAsia="Times New Roman" w:hAnsi="Arial" w:cs="Arial"/>
          <w:lang w:val="en-GB"/>
        </w:rPr>
        <w:t xml:space="preserve"> sometimes</w:t>
      </w:r>
      <w:r w:rsidRPr="009D6A40">
        <w:rPr>
          <w:rFonts w:ascii="Arial" w:eastAsia="Times New Roman" w:hAnsi="Arial" w:cs="Arial"/>
          <w:lang w:val="en-GB"/>
        </w:rPr>
        <w:t>, a</w:t>
      </w:r>
      <w:r w:rsidR="00893145" w:rsidRPr="009D6A40">
        <w:rPr>
          <w:rFonts w:ascii="Arial" w:eastAsia="Times New Roman" w:hAnsi="Arial" w:cs="Arial"/>
          <w:lang w:val="en-GB"/>
        </w:rPr>
        <w:t xml:space="preserve"> lack of motivation </w:t>
      </w:r>
      <w:r w:rsidRPr="009D6A40">
        <w:rPr>
          <w:rFonts w:ascii="Arial" w:eastAsia="Times New Roman" w:hAnsi="Arial" w:cs="Arial"/>
          <w:lang w:val="en-GB"/>
        </w:rPr>
        <w:t>from</w:t>
      </w:r>
      <w:r w:rsidR="00893145" w:rsidRPr="009D6A40">
        <w:rPr>
          <w:rFonts w:ascii="Arial" w:eastAsia="Times New Roman" w:hAnsi="Arial" w:cs="Arial"/>
          <w:lang w:val="en-GB"/>
        </w:rPr>
        <w:t xml:space="preserve"> pharmacists themselves</w:t>
      </w:r>
      <w:r w:rsidR="003870BF" w:rsidRPr="009D6A40">
        <w:rPr>
          <w:rFonts w:ascii="Arial" w:eastAsia="Times New Roman" w:hAnsi="Arial" w:cs="Arial"/>
          <w:lang w:val="en-GB"/>
        </w:rPr>
        <w:t xml:space="preserve">. </w:t>
      </w:r>
      <w:r w:rsidR="00B00004" w:rsidRPr="009D6A40">
        <w:rPr>
          <w:rFonts w:ascii="Arial" w:eastAsia="Times New Roman" w:hAnsi="Arial" w:cs="Arial"/>
          <w:lang w:val="en-GB"/>
        </w:rPr>
        <w:t xml:space="preserve">Most importantly, </w:t>
      </w:r>
      <w:r w:rsidR="00B00004" w:rsidRPr="009D6A40">
        <w:rPr>
          <w:rFonts w:ascii="Arial" w:hAnsi="Arial" w:cs="Arial"/>
          <w:lang w:val="en-GB"/>
        </w:rPr>
        <w:t xml:space="preserve">for pharmacists </w:t>
      </w:r>
      <w:r w:rsidR="005D4F44" w:rsidRPr="009D6A40">
        <w:rPr>
          <w:rFonts w:ascii="Arial" w:hAnsi="Arial" w:cs="Arial"/>
          <w:lang w:val="en-GB"/>
        </w:rPr>
        <w:t>to deliver effective, patient-needs-</w:t>
      </w:r>
      <w:r w:rsidR="00B00004" w:rsidRPr="009D6A40">
        <w:rPr>
          <w:rFonts w:ascii="Arial" w:hAnsi="Arial" w:cs="Arial"/>
          <w:lang w:val="en-GB"/>
        </w:rPr>
        <w:t xml:space="preserve">centred and efficient services, </w:t>
      </w:r>
      <w:r w:rsidR="005D4F44" w:rsidRPr="009D6A40">
        <w:rPr>
          <w:rFonts w:ascii="Arial" w:hAnsi="Arial" w:cs="Arial"/>
          <w:lang w:val="en-GB"/>
        </w:rPr>
        <w:t>the</w:t>
      </w:r>
      <w:r w:rsidR="00B00004" w:rsidRPr="009D6A40">
        <w:rPr>
          <w:rFonts w:ascii="Arial" w:hAnsi="Arial" w:cs="Arial"/>
          <w:lang w:val="en-GB"/>
        </w:rPr>
        <w:t xml:space="preserve"> collaboration </w:t>
      </w:r>
      <w:r w:rsidR="005D4F44" w:rsidRPr="009D6A40">
        <w:rPr>
          <w:rFonts w:ascii="Arial" w:hAnsi="Arial" w:cs="Arial"/>
          <w:lang w:val="en-GB"/>
        </w:rPr>
        <w:t>of</w:t>
      </w:r>
      <w:r w:rsidR="00B00004" w:rsidRPr="009D6A40">
        <w:rPr>
          <w:rFonts w:ascii="Arial" w:hAnsi="Arial" w:cs="Arial"/>
          <w:lang w:val="en-GB"/>
        </w:rPr>
        <w:t xml:space="preserve"> other health</w:t>
      </w:r>
      <w:r w:rsidR="005D4F44" w:rsidRPr="009D6A40">
        <w:rPr>
          <w:rFonts w:ascii="Arial" w:hAnsi="Arial" w:cs="Arial"/>
          <w:lang w:val="en-GB"/>
        </w:rPr>
        <w:t xml:space="preserve"> </w:t>
      </w:r>
      <w:r w:rsidR="00B00004" w:rsidRPr="009D6A40">
        <w:rPr>
          <w:rFonts w:ascii="Arial" w:hAnsi="Arial" w:cs="Arial"/>
          <w:lang w:val="en-GB"/>
        </w:rPr>
        <w:t>professionals involved in patient care</w:t>
      </w:r>
      <w:r w:rsidR="005D4F44" w:rsidRPr="009D6A40">
        <w:rPr>
          <w:rFonts w:ascii="Arial" w:hAnsi="Arial" w:cs="Arial"/>
          <w:lang w:val="en-GB"/>
        </w:rPr>
        <w:t xml:space="preserve"> is needed</w:t>
      </w:r>
      <w:r w:rsidR="00B00004" w:rsidRPr="009D6A40">
        <w:rPr>
          <w:rFonts w:ascii="Arial" w:hAnsi="Arial" w:cs="Arial"/>
          <w:lang w:val="en-GB"/>
        </w:rPr>
        <w:t>. Not surprisingly</w:t>
      </w:r>
      <w:r w:rsidR="005D4F44" w:rsidRPr="009D6A40">
        <w:rPr>
          <w:rFonts w:ascii="Arial" w:hAnsi="Arial" w:cs="Arial"/>
          <w:lang w:val="en-GB"/>
        </w:rPr>
        <w:t>, one of the most often c</w:t>
      </w:r>
      <w:r w:rsidR="00B00004" w:rsidRPr="009D6A40">
        <w:rPr>
          <w:rFonts w:ascii="Arial" w:hAnsi="Arial" w:cs="Arial"/>
          <w:lang w:val="en-GB"/>
        </w:rPr>
        <w:t>ited barrier</w:t>
      </w:r>
      <w:r w:rsidR="005D4F44" w:rsidRPr="009D6A40">
        <w:rPr>
          <w:rFonts w:ascii="Arial" w:hAnsi="Arial" w:cs="Arial"/>
          <w:lang w:val="en-GB"/>
        </w:rPr>
        <w:t>s</w:t>
      </w:r>
      <w:r w:rsidR="00B00004" w:rsidRPr="009D6A40">
        <w:rPr>
          <w:rFonts w:ascii="Arial" w:hAnsi="Arial" w:cs="Arial"/>
          <w:lang w:val="en-GB"/>
        </w:rPr>
        <w:t xml:space="preserve"> for implementation of services is opposition and la</w:t>
      </w:r>
      <w:r w:rsidR="005D4F44" w:rsidRPr="009D6A40">
        <w:rPr>
          <w:rFonts w:ascii="Arial" w:hAnsi="Arial" w:cs="Arial"/>
          <w:lang w:val="en-GB"/>
        </w:rPr>
        <w:t>c</w:t>
      </w:r>
      <w:r w:rsidR="00B00004" w:rsidRPr="009D6A40">
        <w:rPr>
          <w:rFonts w:ascii="Arial" w:hAnsi="Arial" w:cs="Arial"/>
          <w:lang w:val="en-GB"/>
        </w:rPr>
        <w:t xml:space="preserve">k of support </w:t>
      </w:r>
      <w:r w:rsidR="005D4F44" w:rsidRPr="009D6A40">
        <w:rPr>
          <w:rFonts w:ascii="Arial" w:hAnsi="Arial" w:cs="Arial"/>
          <w:lang w:val="en-GB"/>
        </w:rPr>
        <w:t>from</w:t>
      </w:r>
      <w:r w:rsidR="00B00004" w:rsidRPr="009D6A40">
        <w:rPr>
          <w:rFonts w:ascii="Arial" w:hAnsi="Arial" w:cs="Arial"/>
          <w:lang w:val="en-GB"/>
        </w:rPr>
        <w:t xml:space="preserve"> other health professionals. It is important to support the professional interchange with all parties involved in the care of </w:t>
      </w:r>
      <w:r w:rsidR="005D4F44" w:rsidRPr="009D6A40">
        <w:rPr>
          <w:rFonts w:ascii="Arial" w:hAnsi="Arial" w:cs="Arial"/>
          <w:lang w:val="en-GB"/>
        </w:rPr>
        <w:t>a</w:t>
      </w:r>
      <w:r w:rsidR="00B00004" w:rsidRPr="009D6A40">
        <w:rPr>
          <w:rFonts w:ascii="Arial" w:hAnsi="Arial" w:cs="Arial"/>
          <w:lang w:val="en-GB"/>
        </w:rPr>
        <w:t xml:space="preserve"> patient in both secondary and primary care, so that patient needs are fully understood by all and </w:t>
      </w:r>
      <w:r w:rsidR="005D4F44" w:rsidRPr="009D6A40">
        <w:rPr>
          <w:rFonts w:ascii="Arial" w:hAnsi="Arial" w:cs="Arial"/>
          <w:lang w:val="en-GB"/>
        </w:rPr>
        <w:t xml:space="preserve">so that </w:t>
      </w:r>
      <w:r w:rsidR="00B00004" w:rsidRPr="009D6A40">
        <w:rPr>
          <w:rFonts w:ascii="Arial" w:hAnsi="Arial" w:cs="Arial"/>
          <w:lang w:val="en-GB"/>
        </w:rPr>
        <w:t>services meet</w:t>
      </w:r>
      <w:r w:rsidR="005D4F44" w:rsidRPr="009D6A40">
        <w:rPr>
          <w:rFonts w:ascii="Arial" w:hAnsi="Arial" w:cs="Arial"/>
          <w:lang w:val="en-GB"/>
        </w:rPr>
        <w:t>ing</w:t>
      </w:r>
      <w:r w:rsidR="00B00004" w:rsidRPr="009D6A40">
        <w:rPr>
          <w:rFonts w:ascii="Arial" w:hAnsi="Arial" w:cs="Arial"/>
          <w:lang w:val="en-GB"/>
        </w:rPr>
        <w:t xml:space="preserve"> those needs can be offered at the right point of care. </w:t>
      </w:r>
      <w:r w:rsidR="005D4F44" w:rsidRPr="009D6A40">
        <w:rPr>
          <w:rFonts w:ascii="Arial" w:hAnsi="Arial" w:cs="Arial"/>
          <w:lang w:val="en-GB"/>
        </w:rPr>
        <w:t>Yet it is too often that pharmacists work with no direct contact with other health professionals.</w:t>
      </w:r>
    </w:p>
    <w:p w14:paraId="1961A884" w14:textId="00AF5E4C" w:rsidR="009D6A40" w:rsidRPr="009D6A40" w:rsidRDefault="00AD3DD2" w:rsidP="009D6A40">
      <w:pPr>
        <w:spacing w:line="360" w:lineRule="auto"/>
        <w:rPr>
          <w:rFonts w:ascii="Arial" w:hAnsi="Arial" w:cs="Arial"/>
          <w:lang w:val="en-GB"/>
        </w:rPr>
      </w:pPr>
      <w:r>
        <w:rPr>
          <w:rFonts w:ascii="Arial" w:hAnsi="Arial" w:cs="Arial"/>
          <w:lang w:val="en-GB"/>
        </w:rPr>
        <w:t>T</w:t>
      </w:r>
      <w:r w:rsidR="009D6A40" w:rsidRPr="009D6A40">
        <w:rPr>
          <w:rFonts w:ascii="Arial" w:hAnsi="Arial" w:cs="Arial"/>
          <w:lang w:val="en-GB"/>
        </w:rPr>
        <w:t xml:space="preserve">his year’s World Congress of Pharmacy and Pharmaceutical Sciences will </w:t>
      </w:r>
      <w:r>
        <w:rPr>
          <w:rFonts w:ascii="Arial" w:hAnsi="Arial" w:cs="Arial"/>
          <w:lang w:val="en-GB"/>
        </w:rPr>
        <w:t>host</w:t>
      </w:r>
      <w:r w:rsidR="009D6A40" w:rsidRPr="009D6A40">
        <w:rPr>
          <w:rFonts w:ascii="Arial" w:hAnsi="Arial" w:cs="Arial"/>
          <w:lang w:val="en-GB"/>
        </w:rPr>
        <w:t xml:space="preserve"> a session dedicated to pharmaceutical care, </w:t>
      </w:r>
      <w:r w:rsidR="00563336">
        <w:rPr>
          <w:rFonts w:ascii="Arial" w:hAnsi="Arial" w:cs="Arial"/>
          <w:lang w:val="en-GB"/>
        </w:rPr>
        <w:t>in which</w:t>
      </w:r>
      <w:r w:rsidR="009D6A40" w:rsidRPr="009D6A40">
        <w:rPr>
          <w:rFonts w:ascii="Arial" w:hAnsi="Arial" w:cs="Arial"/>
          <w:lang w:val="en-GB"/>
        </w:rPr>
        <w:t xml:space="preserve"> participants will be able to learn about, among others, health screening to reduce the burden of disease, sustainable care for vulnerable patients and communicating evidence-based facts. This </w:t>
      </w:r>
      <w:r w:rsidR="009D6A40" w:rsidRPr="009D6A40">
        <w:rPr>
          <w:rFonts w:ascii="Arial" w:hAnsi="Arial" w:cs="Arial"/>
        </w:rPr>
        <w:t>session will take the format of role plays of pharmacist-patient interactions with “teachers” helping participants to make decisions</w:t>
      </w:r>
      <w:r>
        <w:rPr>
          <w:rFonts w:ascii="Arial" w:hAnsi="Arial" w:cs="Arial"/>
        </w:rPr>
        <w:t xml:space="preserve">, </w:t>
      </w:r>
      <w:r w:rsidR="00A85929">
        <w:rPr>
          <w:rFonts w:ascii="Arial" w:hAnsi="Arial" w:cs="Arial"/>
        </w:rPr>
        <w:t>demonstrating</w:t>
      </w:r>
      <w:r w:rsidR="009D6A40" w:rsidRPr="009D6A40">
        <w:rPr>
          <w:rFonts w:ascii="Arial" w:hAnsi="Arial" w:cs="Arial"/>
        </w:rPr>
        <w:t xml:space="preserve"> the role of community pharmacists in various disease treatments</w:t>
      </w:r>
      <w:r w:rsidR="00A85929">
        <w:rPr>
          <w:rFonts w:ascii="Arial" w:hAnsi="Arial" w:cs="Arial"/>
        </w:rPr>
        <w:t xml:space="preserve">, and </w:t>
      </w:r>
      <w:r w:rsidR="00A85929">
        <w:rPr>
          <w:rFonts w:ascii="Calibri" w:hAnsi="Calibri" w:cs="Arial"/>
        </w:rPr>
        <w:t>—</w:t>
      </w:r>
      <w:r w:rsidR="00A85929">
        <w:rPr>
          <w:rFonts w:ascii="Arial" w:hAnsi="Arial" w:cs="Arial"/>
        </w:rPr>
        <w:t xml:space="preserve"> importantly </w:t>
      </w:r>
      <w:r w:rsidR="00A85929">
        <w:rPr>
          <w:rFonts w:ascii="Calibri" w:hAnsi="Calibri" w:cs="Arial"/>
        </w:rPr>
        <w:t>—</w:t>
      </w:r>
      <w:r w:rsidR="00A85929">
        <w:rPr>
          <w:rFonts w:ascii="Arial" w:hAnsi="Arial" w:cs="Arial"/>
        </w:rPr>
        <w:t xml:space="preserve"> providing tools to </w:t>
      </w:r>
      <w:r w:rsidR="00734E9C">
        <w:rPr>
          <w:rFonts w:ascii="Arial" w:hAnsi="Arial" w:cs="Arial"/>
        </w:rPr>
        <w:t>break through</w:t>
      </w:r>
      <w:r w:rsidR="00A85929">
        <w:rPr>
          <w:rFonts w:ascii="Arial" w:hAnsi="Arial" w:cs="Arial"/>
        </w:rPr>
        <w:t xml:space="preserve"> barriers</w:t>
      </w:r>
      <w:r w:rsidR="009D6A40" w:rsidRPr="009D6A40">
        <w:rPr>
          <w:rFonts w:ascii="Arial" w:hAnsi="Arial" w:cs="Arial"/>
        </w:rPr>
        <w:t>.</w:t>
      </w:r>
    </w:p>
    <w:p w14:paraId="2D905583" w14:textId="464E89FD" w:rsidR="00770BBD" w:rsidRPr="009D6A40" w:rsidRDefault="003B4302" w:rsidP="009D6A40">
      <w:pPr>
        <w:spacing w:line="360" w:lineRule="auto"/>
        <w:rPr>
          <w:rFonts w:ascii="Arial" w:eastAsia="Times New Roman" w:hAnsi="Arial" w:cs="Arial"/>
          <w:lang w:val="en-GB"/>
        </w:rPr>
      </w:pPr>
      <w:r w:rsidRPr="009D6A40">
        <w:rPr>
          <w:rFonts w:ascii="Arial" w:hAnsi="Arial" w:cs="Arial"/>
          <w:lang w:val="en-GB"/>
        </w:rPr>
        <w:lastRenderedPageBreak/>
        <w:t xml:space="preserve">The delivery of a pharmaceutical care service to patients requires information on the population </w:t>
      </w:r>
      <w:r w:rsidR="00320D9E" w:rsidRPr="009D6A40">
        <w:rPr>
          <w:rFonts w:ascii="Arial" w:hAnsi="Arial" w:cs="Arial"/>
          <w:lang w:val="en-GB"/>
        </w:rPr>
        <w:t>and its specific health</w:t>
      </w:r>
      <w:r w:rsidRPr="009D6A40">
        <w:rPr>
          <w:rFonts w:ascii="Arial" w:hAnsi="Arial" w:cs="Arial"/>
          <w:lang w:val="en-GB"/>
        </w:rPr>
        <w:t xml:space="preserve"> risk</w:t>
      </w:r>
      <w:r w:rsidR="00320D9E" w:rsidRPr="009D6A40">
        <w:rPr>
          <w:rFonts w:ascii="Arial" w:hAnsi="Arial" w:cs="Arial"/>
          <w:lang w:val="en-GB"/>
        </w:rPr>
        <w:t xml:space="preserve">s, understanding of </w:t>
      </w:r>
      <w:r w:rsidR="005D4F44" w:rsidRPr="009D6A40">
        <w:rPr>
          <w:rFonts w:ascii="Arial" w:hAnsi="Arial" w:cs="Arial"/>
          <w:lang w:val="en-GB"/>
        </w:rPr>
        <w:t xml:space="preserve">the </w:t>
      </w:r>
      <w:r w:rsidR="00320D9E" w:rsidRPr="009D6A40">
        <w:rPr>
          <w:rFonts w:ascii="Arial" w:hAnsi="Arial" w:cs="Arial"/>
          <w:lang w:val="en-GB"/>
        </w:rPr>
        <w:t xml:space="preserve">main </w:t>
      </w:r>
      <w:r w:rsidR="005D4F44" w:rsidRPr="009D6A40">
        <w:rPr>
          <w:rFonts w:ascii="Arial" w:hAnsi="Arial" w:cs="Arial"/>
          <w:lang w:val="en-GB"/>
        </w:rPr>
        <w:t>causes</w:t>
      </w:r>
      <w:r w:rsidR="00320D9E" w:rsidRPr="009D6A40">
        <w:rPr>
          <w:rFonts w:ascii="Arial" w:hAnsi="Arial" w:cs="Arial"/>
          <w:lang w:val="en-GB"/>
        </w:rPr>
        <w:t xml:space="preserve"> of </w:t>
      </w:r>
      <w:r w:rsidRPr="009D6A40">
        <w:rPr>
          <w:rFonts w:ascii="Arial" w:hAnsi="Arial" w:cs="Arial"/>
          <w:lang w:val="en-GB"/>
        </w:rPr>
        <w:t>poor outcomes</w:t>
      </w:r>
      <w:r w:rsidR="005D4F44" w:rsidRPr="009D6A40">
        <w:rPr>
          <w:rFonts w:ascii="Arial" w:hAnsi="Arial" w:cs="Arial"/>
          <w:lang w:val="en-GB"/>
        </w:rPr>
        <w:t>,</w:t>
      </w:r>
      <w:r w:rsidRPr="009D6A40">
        <w:rPr>
          <w:rFonts w:ascii="Arial" w:hAnsi="Arial" w:cs="Arial"/>
          <w:lang w:val="en-GB"/>
        </w:rPr>
        <w:t xml:space="preserve"> and methods for targeting patients and their needs. </w:t>
      </w:r>
      <w:r w:rsidR="00320D9E" w:rsidRPr="009D6A40">
        <w:rPr>
          <w:rFonts w:ascii="Arial" w:hAnsi="Arial" w:cs="Arial"/>
          <w:lang w:val="en-GB"/>
        </w:rPr>
        <w:t>Part of implementation of any pharmacy service is</w:t>
      </w:r>
      <w:r w:rsidR="005D4F44" w:rsidRPr="009D6A40">
        <w:rPr>
          <w:rFonts w:ascii="Arial" w:hAnsi="Arial" w:cs="Arial"/>
          <w:lang w:val="en-GB"/>
        </w:rPr>
        <w:t xml:space="preserve"> the</w:t>
      </w:r>
      <w:r w:rsidR="00320D9E" w:rsidRPr="009D6A40">
        <w:rPr>
          <w:rFonts w:ascii="Arial" w:hAnsi="Arial" w:cs="Arial"/>
          <w:lang w:val="en-GB"/>
        </w:rPr>
        <w:t xml:space="preserve"> development of standard operating procedures, guidelines</w:t>
      </w:r>
      <w:r w:rsidR="005D4F44" w:rsidRPr="009D6A40">
        <w:rPr>
          <w:rFonts w:ascii="Arial" w:hAnsi="Arial" w:cs="Arial"/>
          <w:lang w:val="en-GB"/>
        </w:rPr>
        <w:t xml:space="preserve"> and</w:t>
      </w:r>
      <w:r w:rsidR="00320D9E" w:rsidRPr="009D6A40">
        <w:rPr>
          <w:rFonts w:ascii="Arial" w:hAnsi="Arial" w:cs="Arial"/>
          <w:lang w:val="en-GB"/>
        </w:rPr>
        <w:t xml:space="preserve"> </w:t>
      </w:r>
      <w:r w:rsidRPr="009D6A40">
        <w:rPr>
          <w:rFonts w:ascii="Arial" w:hAnsi="Arial" w:cs="Arial"/>
          <w:lang w:val="en-GB"/>
        </w:rPr>
        <w:t>protocols designed</w:t>
      </w:r>
      <w:r w:rsidR="005D4F44" w:rsidRPr="009D6A40">
        <w:rPr>
          <w:rFonts w:ascii="Arial" w:hAnsi="Arial" w:cs="Arial"/>
          <w:lang w:val="en-GB"/>
        </w:rPr>
        <w:t xml:space="preserve"> to address individual patients’</w:t>
      </w:r>
      <w:r w:rsidRPr="009D6A40">
        <w:rPr>
          <w:rFonts w:ascii="Arial" w:hAnsi="Arial" w:cs="Arial"/>
          <w:lang w:val="en-GB"/>
        </w:rPr>
        <w:t xml:space="preserve"> pharmaceutical care needs.</w:t>
      </w:r>
    </w:p>
    <w:p w14:paraId="6633519D" w14:textId="522BA638" w:rsidR="009D6A40" w:rsidRPr="009D6A40" w:rsidRDefault="00770BBD" w:rsidP="009D6A40">
      <w:pPr>
        <w:pStyle w:val="NormalWeb"/>
        <w:spacing w:line="360" w:lineRule="auto"/>
        <w:rPr>
          <w:rFonts w:ascii="Arial" w:hAnsi="Arial" w:cs="Arial"/>
          <w:sz w:val="22"/>
          <w:szCs w:val="22"/>
        </w:rPr>
      </w:pPr>
      <w:r w:rsidRPr="009D6A40">
        <w:rPr>
          <w:rFonts w:ascii="Arial" w:hAnsi="Arial" w:cs="Arial"/>
          <w:sz w:val="22"/>
          <w:szCs w:val="22"/>
        </w:rPr>
        <w:t xml:space="preserve">Indicators </w:t>
      </w:r>
      <w:r w:rsidR="005D4F44" w:rsidRPr="009D6A40">
        <w:rPr>
          <w:rFonts w:ascii="Arial" w:hAnsi="Arial" w:cs="Arial"/>
          <w:sz w:val="22"/>
          <w:szCs w:val="22"/>
        </w:rPr>
        <w:t>for</w:t>
      </w:r>
      <w:r w:rsidRPr="009D6A40">
        <w:rPr>
          <w:rFonts w:ascii="Arial" w:hAnsi="Arial" w:cs="Arial"/>
          <w:sz w:val="22"/>
          <w:szCs w:val="22"/>
        </w:rPr>
        <w:t xml:space="preserve"> pharmaceutical care are equally appropriate for in-patient and community settings, for hospital and community pharmacists, </w:t>
      </w:r>
      <w:r w:rsidR="005D4F44" w:rsidRPr="009D6A40">
        <w:rPr>
          <w:rFonts w:ascii="Arial" w:hAnsi="Arial" w:cs="Arial"/>
          <w:sz w:val="22"/>
          <w:szCs w:val="22"/>
        </w:rPr>
        <w:t xml:space="preserve">and </w:t>
      </w:r>
      <w:r w:rsidRPr="009D6A40">
        <w:rPr>
          <w:rFonts w:ascii="Arial" w:hAnsi="Arial" w:cs="Arial"/>
          <w:sz w:val="22"/>
          <w:szCs w:val="22"/>
        </w:rPr>
        <w:t xml:space="preserve">in Europe and other regions of the world. </w:t>
      </w:r>
      <w:r w:rsidR="005D4F44" w:rsidRPr="009D6A40">
        <w:rPr>
          <w:rFonts w:ascii="Arial" w:hAnsi="Arial" w:cs="Arial"/>
          <w:sz w:val="22"/>
          <w:szCs w:val="22"/>
        </w:rPr>
        <w:t>I</w:t>
      </w:r>
      <w:r w:rsidRPr="009D6A40">
        <w:rPr>
          <w:rFonts w:ascii="Arial" w:hAnsi="Arial" w:cs="Arial"/>
          <w:sz w:val="22"/>
          <w:szCs w:val="22"/>
        </w:rPr>
        <w:t>ndicators</w:t>
      </w:r>
      <w:r w:rsidR="00B00004" w:rsidRPr="009D6A40">
        <w:rPr>
          <w:rFonts w:ascii="Arial" w:hAnsi="Arial" w:cs="Arial"/>
          <w:sz w:val="22"/>
          <w:szCs w:val="22"/>
        </w:rPr>
        <w:t xml:space="preserve"> can</w:t>
      </w:r>
      <w:r w:rsidRPr="009D6A40">
        <w:rPr>
          <w:rFonts w:ascii="Arial" w:hAnsi="Arial" w:cs="Arial"/>
          <w:sz w:val="22"/>
          <w:szCs w:val="22"/>
        </w:rPr>
        <w:t xml:space="preserve"> prov</w:t>
      </w:r>
      <w:r w:rsidR="005D4F44" w:rsidRPr="009D6A40">
        <w:rPr>
          <w:rFonts w:ascii="Arial" w:hAnsi="Arial" w:cs="Arial"/>
          <w:sz w:val="22"/>
          <w:szCs w:val="22"/>
        </w:rPr>
        <w:t>ide information about the range,</w:t>
      </w:r>
      <w:r w:rsidRPr="009D6A40">
        <w:rPr>
          <w:rFonts w:ascii="Arial" w:hAnsi="Arial" w:cs="Arial"/>
          <w:sz w:val="22"/>
          <w:szCs w:val="22"/>
        </w:rPr>
        <w:t xml:space="preserve"> quantity and quality of ph</w:t>
      </w:r>
      <w:r w:rsidR="005D4F44" w:rsidRPr="009D6A40">
        <w:rPr>
          <w:rFonts w:ascii="Arial" w:hAnsi="Arial" w:cs="Arial"/>
          <w:sz w:val="22"/>
          <w:szCs w:val="22"/>
        </w:rPr>
        <w:t xml:space="preserve">armaceutical care interventions and </w:t>
      </w:r>
      <w:r w:rsidRPr="009D6A40">
        <w:rPr>
          <w:rFonts w:ascii="Arial" w:hAnsi="Arial" w:cs="Arial"/>
          <w:sz w:val="22"/>
          <w:szCs w:val="22"/>
        </w:rPr>
        <w:t xml:space="preserve">services. The indicators </w:t>
      </w:r>
      <w:r w:rsidR="00B00004" w:rsidRPr="009D6A40">
        <w:rPr>
          <w:rFonts w:ascii="Arial" w:hAnsi="Arial" w:cs="Arial"/>
          <w:sz w:val="22"/>
          <w:szCs w:val="22"/>
        </w:rPr>
        <w:t>can also</w:t>
      </w:r>
      <w:r w:rsidRPr="009D6A40">
        <w:rPr>
          <w:rFonts w:ascii="Arial" w:hAnsi="Arial" w:cs="Arial"/>
          <w:sz w:val="22"/>
          <w:szCs w:val="22"/>
        </w:rPr>
        <w:t xml:space="preserve"> provide an opportunity to gather in-depth knowledge on pharmaceutical care p</w:t>
      </w:r>
      <w:r w:rsidR="005D4F44" w:rsidRPr="009D6A40">
        <w:rPr>
          <w:rFonts w:ascii="Arial" w:hAnsi="Arial" w:cs="Arial"/>
          <w:sz w:val="22"/>
          <w:szCs w:val="22"/>
        </w:rPr>
        <w:t>ractices regionally, nationally</w:t>
      </w:r>
      <w:r w:rsidRPr="009D6A40">
        <w:rPr>
          <w:rFonts w:ascii="Arial" w:hAnsi="Arial" w:cs="Arial"/>
          <w:sz w:val="22"/>
          <w:szCs w:val="22"/>
        </w:rPr>
        <w:t xml:space="preserve"> and internationally</w:t>
      </w:r>
      <w:r w:rsidR="005D4F44" w:rsidRPr="009D6A40">
        <w:rPr>
          <w:rFonts w:ascii="Arial" w:hAnsi="Arial" w:cs="Arial"/>
          <w:sz w:val="22"/>
          <w:szCs w:val="22"/>
        </w:rPr>
        <w:t>,</w:t>
      </w:r>
      <w:r w:rsidRPr="009D6A40">
        <w:rPr>
          <w:rFonts w:ascii="Arial" w:hAnsi="Arial" w:cs="Arial"/>
          <w:sz w:val="22"/>
          <w:szCs w:val="22"/>
        </w:rPr>
        <w:t xml:space="preserve"> permit</w:t>
      </w:r>
      <w:r w:rsidR="005D4F44" w:rsidRPr="009D6A40">
        <w:rPr>
          <w:rFonts w:ascii="Arial" w:hAnsi="Arial" w:cs="Arial"/>
          <w:sz w:val="22"/>
          <w:szCs w:val="22"/>
        </w:rPr>
        <w:t>ting</w:t>
      </w:r>
      <w:r w:rsidRPr="009D6A40">
        <w:rPr>
          <w:rFonts w:ascii="Arial" w:hAnsi="Arial" w:cs="Arial"/>
          <w:sz w:val="22"/>
          <w:szCs w:val="22"/>
        </w:rPr>
        <w:t xml:space="preserve"> the sharing and follow-up of experiences over time </w:t>
      </w:r>
      <w:r w:rsidR="00B00004" w:rsidRPr="009D6A40">
        <w:rPr>
          <w:rFonts w:ascii="Arial" w:hAnsi="Arial" w:cs="Arial"/>
          <w:sz w:val="22"/>
          <w:szCs w:val="22"/>
        </w:rPr>
        <w:t>by pharmacists</w:t>
      </w:r>
      <w:r w:rsidRPr="009D6A40">
        <w:rPr>
          <w:rFonts w:ascii="Arial" w:hAnsi="Arial" w:cs="Arial"/>
          <w:sz w:val="22"/>
          <w:szCs w:val="22"/>
        </w:rPr>
        <w:t xml:space="preserve"> and the health sector in general</w:t>
      </w:r>
      <w:r w:rsidR="005D4F44" w:rsidRPr="009D6A40">
        <w:rPr>
          <w:rFonts w:ascii="Arial" w:hAnsi="Arial" w:cs="Arial"/>
          <w:sz w:val="22"/>
          <w:szCs w:val="22"/>
        </w:rPr>
        <w:t>. Such indicators</w:t>
      </w:r>
      <w:r w:rsidR="000B1EBE" w:rsidRPr="009D6A40">
        <w:rPr>
          <w:rFonts w:ascii="Arial" w:hAnsi="Arial" w:cs="Arial"/>
          <w:sz w:val="22"/>
          <w:szCs w:val="22"/>
        </w:rPr>
        <w:t>,</w:t>
      </w:r>
      <w:r w:rsidR="005D4F44" w:rsidRPr="009D6A40">
        <w:rPr>
          <w:rFonts w:ascii="Arial" w:hAnsi="Arial" w:cs="Arial"/>
          <w:sz w:val="22"/>
          <w:szCs w:val="22"/>
        </w:rPr>
        <w:t xml:space="preserve"> </w:t>
      </w:r>
      <w:r w:rsidR="000B1EBE" w:rsidRPr="009D6A40">
        <w:rPr>
          <w:rFonts w:ascii="Arial" w:hAnsi="Arial" w:cs="Arial"/>
          <w:sz w:val="22"/>
          <w:szCs w:val="22"/>
        </w:rPr>
        <w:t>for example</w:t>
      </w:r>
      <w:r w:rsidR="005D4F44" w:rsidRPr="009D6A40">
        <w:rPr>
          <w:rFonts w:ascii="Arial" w:hAnsi="Arial" w:cs="Arial"/>
          <w:sz w:val="22"/>
          <w:szCs w:val="22"/>
        </w:rPr>
        <w:t>,</w:t>
      </w:r>
      <w:r w:rsidR="000B1EBE" w:rsidRPr="009D6A40">
        <w:rPr>
          <w:rFonts w:ascii="Arial" w:hAnsi="Arial" w:cs="Arial"/>
          <w:sz w:val="22"/>
          <w:szCs w:val="22"/>
        </w:rPr>
        <w:t xml:space="preserve"> </w:t>
      </w:r>
      <w:r w:rsidR="005D4F44" w:rsidRPr="009D6A40">
        <w:rPr>
          <w:rFonts w:ascii="Arial" w:hAnsi="Arial" w:cs="Arial"/>
          <w:sz w:val="22"/>
          <w:szCs w:val="22"/>
        </w:rPr>
        <w:t xml:space="preserve">as </w:t>
      </w:r>
      <w:r w:rsidR="000B1EBE" w:rsidRPr="009D6A40">
        <w:rPr>
          <w:rFonts w:ascii="Arial" w:hAnsi="Arial" w:cs="Arial"/>
          <w:sz w:val="22"/>
          <w:szCs w:val="22"/>
        </w:rPr>
        <w:t xml:space="preserve">developed by </w:t>
      </w:r>
      <w:r w:rsidR="005D4F44" w:rsidRPr="009D6A40">
        <w:rPr>
          <w:rFonts w:ascii="Arial" w:hAnsi="Arial" w:cs="Arial"/>
          <w:sz w:val="22"/>
          <w:szCs w:val="22"/>
        </w:rPr>
        <w:t xml:space="preserve">the </w:t>
      </w:r>
      <w:r w:rsidR="000B1EBE" w:rsidRPr="009D6A40">
        <w:rPr>
          <w:rFonts w:ascii="Arial" w:hAnsi="Arial" w:cs="Arial"/>
          <w:sz w:val="22"/>
          <w:szCs w:val="22"/>
        </w:rPr>
        <w:t>E</w:t>
      </w:r>
      <w:r w:rsidR="005D4F44" w:rsidRPr="009D6A40">
        <w:rPr>
          <w:rFonts w:ascii="Arial" w:hAnsi="Arial" w:cs="Arial"/>
          <w:sz w:val="22"/>
          <w:szCs w:val="22"/>
        </w:rPr>
        <w:t xml:space="preserve">uropean </w:t>
      </w:r>
      <w:r w:rsidR="000B1EBE" w:rsidRPr="009D6A40">
        <w:rPr>
          <w:rFonts w:ascii="Arial" w:hAnsi="Arial" w:cs="Arial"/>
          <w:sz w:val="22"/>
          <w:szCs w:val="22"/>
        </w:rPr>
        <w:t>D</w:t>
      </w:r>
      <w:r w:rsidR="005D4F44" w:rsidRPr="009D6A40">
        <w:rPr>
          <w:rFonts w:ascii="Arial" w:hAnsi="Arial" w:cs="Arial"/>
          <w:sz w:val="22"/>
          <w:szCs w:val="22"/>
        </w:rPr>
        <w:t xml:space="preserve">irectorate for the </w:t>
      </w:r>
      <w:r w:rsidR="000B1EBE" w:rsidRPr="009D6A40">
        <w:rPr>
          <w:rFonts w:ascii="Arial" w:hAnsi="Arial" w:cs="Arial"/>
          <w:sz w:val="22"/>
          <w:szCs w:val="22"/>
        </w:rPr>
        <w:t>Q</w:t>
      </w:r>
      <w:r w:rsidR="005D4F44" w:rsidRPr="009D6A40">
        <w:rPr>
          <w:rFonts w:ascii="Arial" w:hAnsi="Arial" w:cs="Arial"/>
          <w:sz w:val="22"/>
          <w:szCs w:val="22"/>
        </w:rPr>
        <w:t xml:space="preserve">uality of </w:t>
      </w:r>
      <w:r w:rsidR="000B1EBE" w:rsidRPr="009D6A40">
        <w:rPr>
          <w:rFonts w:ascii="Arial" w:hAnsi="Arial" w:cs="Arial"/>
          <w:sz w:val="22"/>
          <w:szCs w:val="22"/>
        </w:rPr>
        <w:t>M</w:t>
      </w:r>
      <w:r w:rsidR="005D4F44" w:rsidRPr="009D6A40">
        <w:rPr>
          <w:rFonts w:ascii="Arial" w:hAnsi="Arial" w:cs="Arial"/>
          <w:sz w:val="22"/>
          <w:szCs w:val="22"/>
        </w:rPr>
        <w:t>edicines</w:t>
      </w:r>
      <w:r w:rsidR="000B1EBE" w:rsidRPr="009D6A40">
        <w:rPr>
          <w:rFonts w:ascii="Arial" w:hAnsi="Arial" w:cs="Arial"/>
          <w:sz w:val="22"/>
          <w:szCs w:val="22"/>
        </w:rPr>
        <w:t xml:space="preserve"> </w:t>
      </w:r>
      <w:r w:rsidR="005D4F44" w:rsidRPr="009D6A40">
        <w:rPr>
          <w:rFonts w:ascii="Arial" w:hAnsi="Arial" w:cs="Arial"/>
          <w:sz w:val="22"/>
          <w:szCs w:val="22"/>
        </w:rPr>
        <w:t>(</w:t>
      </w:r>
      <w:r w:rsidR="000B1EBE" w:rsidRPr="009D6A40">
        <w:rPr>
          <w:rFonts w:ascii="Arial" w:hAnsi="Arial" w:cs="Arial"/>
          <w:sz w:val="22"/>
          <w:szCs w:val="22"/>
        </w:rPr>
        <w:t>an arm of the Council of Europe</w:t>
      </w:r>
      <w:r w:rsidR="005D4F44" w:rsidRPr="009D6A40">
        <w:rPr>
          <w:rFonts w:ascii="Arial" w:hAnsi="Arial" w:cs="Arial"/>
          <w:sz w:val="22"/>
          <w:szCs w:val="22"/>
        </w:rPr>
        <w:t>),</w:t>
      </w:r>
      <w:r w:rsidR="000B1EBE" w:rsidRPr="009D6A40">
        <w:rPr>
          <w:rFonts w:ascii="Arial" w:hAnsi="Arial" w:cs="Arial"/>
          <w:sz w:val="22"/>
          <w:szCs w:val="22"/>
        </w:rPr>
        <w:t xml:space="preserve"> </w:t>
      </w:r>
      <w:r w:rsidRPr="009D6A40">
        <w:rPr>
          <w:rFonts w:ascii="Arial" w:hAnsi="Arial" w:cs="Arial"/>
          <w:sz w:val="22"/>
          <w:szCs w:val="22"/>
        </w:rPr>
        <w:t xml:space="preserve">are </w:t>
      </w:r>
      <w:r w:rsidR="005D4F44" w:rsidRPr="009D6A40">
        <w:rPr>
          <w:rFonts w:ascii="Arial" w:hAnsi="Arial" w:cs="Arial"/>
          <w:sz w:val="22"/>
          <w:szCs w:val="22"/>
        </w:rPr>
        <w:t>broad</w:t>
      </w:r>
      <w:r w:rsidRPr="009D6A40">
        <w:rPr>
          <w:rFonts w:ascii="Arial" w:hAnsi="Arial" w:cs="Arial"/>
          <w:sz w:val="22"/>
          <w:szCs w:val="22"/>
        </w:rPr>
        <w:t xml:space="preserve"> and can be further developed and refined over time, but they are</w:t>
      </w:r>
      <w:r w:rsidR="000B1EBE" w:rsidRPr="009D6A40">
        <w:rPr>
          <w:rFonts w:ascii="Arial" w:hAnsi="Arial" w:cs="Arial"/>
          <w:sz w:val="22"/>
          <w:szCs w:val="22"/>
        </w:rPr>
        <w:t xml:space="preserve"> generally</w:t>
      </w:r>
      <w:r w:rsidRPr="009D6A40">
        <w:rPr>
          <w:rFonts w:ascii="Arial" w:hAnsi="Arial" w:cs="Arial"/>
          <w:sz w:val="22"/>
          <w:szCs w:val="22"/>
        </w:rPr>
        <w:t xml:space="preserve"> easily understood and </w:t>
      </w:r>
      <w:r w:rsidR="000B1EBE" w:rsidRPr="009D6A40">
        <w:rPr>
          <w:rFonts w:ascii="Arial" w:hAnsi="Arial" w:cs="Arial"/>
          <w:sz w:val="22"/>
          <w:szCs w:val="22"/>
        </w:rPr>
        <w:t>can help</w:t>
      </w:r>
      <w:r w:rsidRPr="009D6A40">
        <w:rPr>
          <w:rFonts w:ascii="Arial" w:hAnsi="Arial" w:cs="Arial"/>
          <w:sz w:val="22"/>
          <w:szCs w:val="22"/>
        </w:rPr>
        <w:t xml:space="preserve"> pharmacists, other health</w:t>
      </w:r>
      <w:r w:rsidR="005D4F44" w:rsidRPr="009D6A40">
        <w:rPr>
          <w:rFonts w:ascii="Arial" w:hAnsi="Arial" w:cs="Arial"/>
          <w:sz w:val="22"/>
          <w:szCs w:val="22"/>
        </w:rPr>
        <w:t xml:space="preserve"> </w:t>
      </w:r>
      <w:r w:rsidRPr="009D6A40">
        <w:rPr>
          <w:rFonts w:ascii="Arial" w:hAnsi="Arial" w:cs="Arial"/>
          <w:sz w:val="22"/>
          <w:szCs w:val="22"/>
        </w:rPr>
        <w:t>care providers, and professional regulators to formali</w:t>
      </w:r>
      <w:r w:rsidR="000B1EBE" w:rsidRPr="009D6A40">
        <w:rPr>
          <w:rFonts w:ascii="Arial" w:hAnsi="Arial" w:cs="Arial"/>
          <w:sz w:val="22"/>
          <w:szCs w:val="22"/>
        </w:rPr>
        <w:t>s</w:t>
      </w:r>
      <w:r w:rsidRPr="009D6A40">
        <w:rPr>
          <w:rFonts w:ascii="Arial" w:hAnsi="Arial" w:cs="Arial"/>
          <w:sz w:val="22"/>
          <w:szCs w:val="22"/>
        </w:rPr>
        <w:t>e and develop the pharmaceutical care philosophy and its working methods.</w:t>
      </w:r>
      <w:r w:rsidR="009D6A40" w:rsidRPr="009D6A40">
        <w:rPr>
          <w:rFonts w:ascii="Arial" w:hAnsi="Arial" w:cs="Arial"/>
          <w:sz w:val="22"/>
          <w:szCs w:val="22"/>
        </w:rPr>
        <w:t xml:space="preserve"> At the conclusion of </w:t>
      </w:r>
      <w:r w:rsidR="009D6A40">
        <w:rPr>
          <w:rFonts w:ascii="Arial" w:hAnsi="Arial" w:cs="Arial"/>
          <w:sz w:val="22"/>
          <w:szCs w:val="22"/>
        </w:rPr>
        <w:t>the</w:t>
      </w:r>
      <w:r w:rsidR="009D6A40" w:rsidRPr="009D6A40">
        <w:rPr>
          <w:rFonts w:ascii="Arial" w:hAnsi="Arial" w:cs="Arial"/>
          <w:sz w:val="22"/>
          <w:szCs w:val="22"/>
        </w:rPr>
        <w:t xml:space="preserve"> pharmaceutical care session</w:t>
      </w:r>
      <w:r w:rsidR="009D6A40">
        <w:rPr>
          <w:rFonts w:ascii="Arial" w:hAnsi="Arial" w:cs="Arial"/>
          <w:sz w:val="22"/>
          <w:szCs w:val="22"/>
        </w:rPr>
        <w:t xml:space="preserve"> at the congress</w:t>
      </w:r>
      <w:r w:rsidR="009D6A40" w:rsidRPr="009D6A40">
        <w:rPr>
          <w:rFonts w:ascii="Arial" w:hAnsi="Arial" w:cs="Arial"/>
          <w:sz w:val="22"/>
          <w:szCs w:val="22"/>
        </w:rPr>
        <w:t>, participants will be able to:</w:t>
      </w:r>
    </w:p>
    <w:p w14:paraId="59CEF0F0" w14:textId="0C5E0606" w:rsidR="009D6A40" w:rsidRPr="009D6A40" w:rsidRDefault="009D6A40" w:rsidP="009D6A40">
      <w:pPr>
        <w:numPr>
          <w:ilvl w:val="0"/>
          <w:numId w:val="3"/>
        </w:numPr>
        <w:spacing w:before="100" w:beforeAutospacing="1" w:after="100" w:afterAutospacing="1" w:line="360" w:lineRule="auto"/>
        <w:rPr>
          <w:rFonts w:ascii="Arial" w:eastAsia="Times New Roman" w:hAnsi="Arial" w:cs="Arial"/>
          <w:lang w:val="en-GB" w:eastAsia="en-GB"/>
        </w:rPr>
      </w:pPr>
      <w:r w:rsidRPr="009D6A40">
        <w:rPr>
          <w:rFonts w:ascii="Arial" w:eastAsia="Times New Roman" w:hAnsi="Arial" w:cs="Arial"/>
          <w:lang w:val="en-GB" w:eastAsia="en-GB"/>
        </w:rPr>
        <w:t>Describe and explain various roles of pharmacists in assuring sustainable and affordable patient care</w:t>
      </w:r>
      <w:r>
        <w:rPr>
          <w:rFonts w:ascii="Arial" w:eastAsia="Times New Roman" w:hAnsi="Arial" w:cs="Arial"/>
          <w:lang w:val="en-GB" w:eastAsia="en-GB"/>
        </w:rPr>
        <w:t>;</w:t>
      </w:r>
    </w:p>
    <w:p w14:paraId="72FE1F85" w14:textId="520649C9" w:rsidR="009D6A40" w:rsidRPr="009D6A40" w:rsidRDefault="009D6A40" w:rsidP="009D6A40">
      <w:pPr>
        <w:numPr>
          <w:ilvl w:val="0"/>
          <w:numId w:val="3"/>
        </w:numPr>
        <w:spacing w:before="100" w:beforeAutospacing="1" w:after="100" w:afterAutospacing="1" w:line="360" w:lineRule="auto"/>
        <w:rPr>
          <w:rFonts w:ascii="Arial" w:eastAsia="Times New Roman" w:hAnsi="Arial" w:cs="Arial"/>
          <w:lang w:val="en-GB" w:eastAsia="en-GB"/>
        </w:rPr>
      </w:pPr>
      <w:r w:rsidRPr="009D6A40">
        <w:rPr>
          <w:rFonts w:ascii="Arial" w:eastAsia="Times New Roman" w:hAnsi="Arial" w:cs="Arial"/>
          <w:lang w:val="en-GB" w:eastAsia="en-GB"/>
        </w:rPr>
        <w:t>Identify how to make a personal learning plan to achieve qu</w:t>
      </w:r>
      <w:r>
        <w:rPr>
          <w:rFonts w:ascii="Arial" w:eastAsia="Times New Roman" w:hAnsi="Arial" w:cs="Arial"/>
          <w:lang w:val="en-GB" w:eastAsia="en-GB"/>
        </w:rPr>
        <w:t>ality in providing patient care;</w:t>
      </w:r>
    </w:p>
    <w:p w14:paraId="1A0C2695" w14:textId="56497BD6" w:rsidR="009D6A40" w:rsidRPr="009D6A40" w:rsidRDefault="009D6A40" w:rsidP="009D6A40">
      <w:pPr>
        <w:numPr>
          <w:ilvl w:val="0"/>
          <w:numId w:val="3"/>
        </w:numPr>
        <w:spacing w:before="100" w:beforeAutospacing="1" w:after="100" w:afterAutospacing="1" w:line="360" w:lineRule="auto"/>
        <w:rPr>
          <w:rFonts w:ascii="Arial" w:eastAsia="Times New Roman" w:hAnsi="Arial" w:cs="Arial"/>
          <w:lang w:val="en-GB" w:eastAsia="en-GB"/>
        </w:rPr>
      </w:pPr>
      <w:r w:rsidRPr="009D6A40">
        <w:rPr>
          <w:rFonts w:ascii="Arial" w:eastAsia="Times New Roman" w:hAnsi="Arial" w:cs="Arial"/>
          <w:lang w:val="en-GB" w:eastAsia="en-GB"/>
        </w:rPr>
        <w:t>Describe ways to expand their scope of practice and embrace new roles</w:t>
      </w:r>
      <w:r>
        <w:rPr>
          <w:rFonts w:ascii="Arial" w:eastAsia="Times New Roman" w:hAnsi="Arial" w:cs="Arial"/>
          <w:lang w:val="en-GB" w:eastAsia="en-GB"/>
        </w:rPr>
        <w:t>; and</w:t>
      </w:r>
    </w:p>
    <w:p w14:paraId="6F64C915" w14:textId="362E6D6D" w:rsidR="00770BBD" w:rsidRPr="009D6A40" w:rsidRDefault="009D6A40" w:rsidP="009D6A40">
      <w:pPr>
        <w:numPr>
          <w:ilvl w:val="0"/>
          <w:numId w:val="3"/>
        </w:numPr>
        <w:spacing w:before="100" w:beforeAutospacing="1" w:after="100" w:afterAutospacing="1" w:line="360" w:lineRule="auto"/>
        <w:rPr>
          <w:rFonts w:ascii="Arial" w:eastAsia="Times New Roman" w:hAnsi="Arial" w:cs="Arial"/>
          <w:lang w:val="en-GB" w:eastAsia="en-GB"/>
        </w:rPr>
      </w:pPr>
      <w:r w:rsidRPr="009D6A40">
        <w:rPr>
          <w:rFonts w:ascii="Arial" w:eastAsia="Times New Roman" w:hAnsi="Arial" w:cs="Arial"/>
          <w:lang w:val="en-GB" w:eastAsia="en-GB"/>
        </w:rPr>
        <w:t>Outline different patient needs and expectations.</w:t>
      </w:r>
    </w:p>
    <w:p w14:paraId="3C451E0D" w14:textId="5D6AB036" w:rsidR="00770BBD" w:rsidRPr="009D6A40" w:rsidRDefault="00770BBD" w:rsidP="009D6A40">
      <w:pPr>
        <w:spacing w:before="100" w:beforeAutospacing="1" w:after="100" w:afterAutospacing="1" w:line="360" w:lineRule="auto"/>
        <w:jc w:val="both"/>
        <w:rPr>
          <w:rFonts w:ascii="Arial" w:hAnsi="Arial" w:cs="Arial"/>
          <w:lang w:val="en-GB"/>
        </w:rPr>
      </w:pPr>
      <w:r w:rsidRPr="009D6A40">
        <w:rPr>
          <w:rFonts w:ascii="Arial" w:eastAsia="Times New Roman" w:hAnsi="Arial" w:cs="Arial"/>
          <w:lang w:val="en-GB"/>
        </w:rPr>
        <w:t>Pharmaceutical care is</w:t>
      </w:r>
      <w:r w:rsidR="000B1EBE" w:rsidRPr="009D6A40">
        <w:rPr>
          <w:rFonts w:ascii="Arial" w:eastAsia="Times New Roman" w:hAnsi="Arial" w:cs="Arial"/>
          <w:lang w:val="en-GB"/>
        </w:rPr>
        <w:t xml:space="preserve"> </w:t>
      </w:r>
      <w:r w:rsidRPr="009D6A40">
        <w:rPr>
          <w:rFonts w:ascii="Arial" w:eastAsia="Times New Roman" w:hAnsi="Arial" w:cs="Arial"/>
          <w:lang w:val="en-GB"/>
        </w:rPr>
        <w:t xml:space="preserve">provided for the direct benefit </w:t>
      </w:r>
      <w:r w:rsidR="000B1EBE" w:rsidRPr="009D6A40">
        <w:rPr>
          <w:rFonts w:ascii="Arial" w:eastAsia="Times New Roman" w:hAnsi="Arial" w:cs="Arial"/>
          <w:lang w:val="en-GB"/>
        </w:rPr>
        <w:t>of</w:t>
      </w:r>
      <w:r w:rsidRPr="009D6A40">
        <w:rPr>
          <w:rFonts w:ascii="Arial" w:eastAsia="Times New Roman" w:hAnsi="Arial" w:cs="Arial"/>
          <w:lang w:val="en-GB"/>
        </w:rPr>
        <w:t xml:space="preserve"> the patient, and the pharmacist is </w:t>
      </w:r>
      <w:r w:rsidR="000B1EBE" w:rsidRPr="009D6A40">
        <w:rPr>
          <w:rFonts w:ascii="Arial" w:eastAsia="Times New Roman" w:hAnsi="Arial" w:cs="Arial"/>
          <w:lang w:val="en-GB"/>
        </w:rPr>
        <w:t>accountable</w:t>
      </w:r>
      <w:r w:rsidRPr="009D6A40">
        <w:rPr>
          <w:rFonts w:ascii="Arial" w:eastAsia="Times New Roman" w:hAnsi="Arial" w:cs="Arial"/>
          <w:lang w:val="en-GB"/>
        </w:rPr>
        <w:t xml:space="preserve"> directly to th</w:t>
      </w:r>
      <w:r w:rsidR="009D6A40">
        <w:rPr>
          <w:rFonts w:ascii="Arial" w:eastAsia="Times New Roman" w:hAnsi="Arial" w:cs="Arial"/>
          <w:lang w:val="en-GB"/>
        </w:rPr>
        <w:t>at</w:t>
      </w:r>
      <w:r w:rsidRPr="009D6A40">
        <w:rPr>
          <w:rFonts w:ascii="Arial" w:eastAsia="Times New Roman" w:hAnsi="Arial" w:cs="Arial"/>
          <w:lang w:val="en-GB"/>
        </w:rPr>
        <w:t xml:space="preserve"> patient for the quality of that care. The fundamental </w:t>
      </w:r>
      <w:r w:rsidR="000B1EBE" w:rsidRPr="009D6A40">
        <w:rPr>
          <w:rFonts w:ascii="Arial" w:eastAsia="Times New Roman" w:hAnsi="Arial" w:cs="Arial"/>
          <w:lang w:val="en-GB"/>
        </w:rPr>
        <w:t>of</w:t>
      </w:r>
      <w:r w:rsidRPr="009D6A40">
        <w:rPr>
          <w:rFonts w:ascii="Arial" w:eastAsia="Times New Roman" w:hAnsi="Arial" w:cs="Arial"/>
          <w:lang w:val="en-GB"/>
        </w:rPr>
        <w:t xml:space="preserve"> pharmaceutical care is mutually beneficial exchange in which the patient </w:t>
      </w:r>
      <w:r w:rsidR="005D4F44" w:rsidRPr="009D6A40">
        <w:rPr>
          <w:rFonts w:ascii="Arial" w:eastAsia="Times New Roman" w:hAnsi="Arial" w:cs="Arial"/>
          <w:lang w:val="en-GB"/>
        </w:rPr>
        <w:t xml:space="preserve">shares responsibility for his or </w:t>
      </w:r>
      <w:r w:rsidR="000B1EBE" w:rsidRPr="009D6A40">
        <w:rPr>
          <w:rFonts w:ascii="Arial" w:eastAsia="Times New Roman" w:hAnsi="Arial" w:cs="Arial"/>
          <w:lang w:val="en-GB"/>
        </w:rPr>
        <w:t>her treatment outcomes</w:t>
      </w:r>
      <w:r w:rsidRPr="009D6A40">
        <w:rPr>
          <w:rFonts w:ascii="Arial" w:eastAsia="Times New Roman" w:hAnsi="Arial" w:cs="Arial"/>
          <w:lang w:val="en-GB"/>
        </w:rPr>
        <w:t xml:space="preserve"> </w:t>
      </w:r>
      <w:r w:rsidR="000B1EBE" w:rsidRPr="009D6A40">
        <w:rPr>
          <w:rFonts w:ascii="Arial" w:eastAsia="Times New Roman" w:hAnsi="Arial" w:cs="Arial"/>
          <w:lang w:val="en-GB"/>
        </w:rPr>
        <w:t>with</w:t>
      </w:r>
      <w:r w:rsidRPr="009D6A40">
        <w:rPr>
          <w:rFonts w:ascii="Arial" w:eastAsia="Times New Roman" w:hAnsi="Arial" w:cs="Arial"/>
          <w:lang w:val="en-GB"/>
        </w:rPr>
        <w:t xml:space="preserve"> the provider</w:t>
      </w:r>
      <w:r w:rsidR="000B1EBE" w:rsidRPr="009D6A40">
        <w:rPr>
          <w:rFonts w:ascii="Arial" w:eastAsia="Times New Roman" w:hAnsi="Arial" w:cs="Arial"/>
          <w:lang w:val="en-GB"/>
        </w:rPr>
        <w:t xml:space="preserve"> (a pharmacist)</w:t>
      </w:r>
      <w:r w:rsidRPr="009D6A40">
        <w:rPr>
          <w:rFonts w:ascii="Arial" w:eastAsia="Times New Roman" w:hAnsi="Arial" w:cs="Arial"/>
          <w:lang w:val="en-GB"/>
        </w:rPr>
        <w:t xml:space="preserve"> and the provider </w:t>
      </w:r>
      <w:r w:rsidR="000B1EBE" w:rsidRPr="009D6A40">
        <w:rPr>
          <w:rFonts w:ascii="Arial" w:eastAsia="Times New Roman" w:hAnsi="Arial" w:cs="Arial"/>
          <w:lang w:val="en-GB"/>
        </w:rPr>
        <w:t>provides</w:t>
      </w:r>
      <w:r w:rsidR="005D4F44" w:rsidRPr="009D6A40">
        <w:rPr>
          <w:rFonts w:ascii="Arial" w:eastAsia="Times New Roman" w:hAnsi="Arial" w:cs="Arial"/>
          <w:lang w:val="en-GB"/>
        </w:rPr>
        <w:t xml:space="preserve"> the</w:t>
      </w:r>
      <w:r w:rsidR="000B1EBE" w:rsidRPr="009D6A40">
        <w:rPr>
          <w:rFonts w:ascii="Arial" w:eastAsia="Times New Roman" w:hAnsi="Arial" w:cs="Arial"/>
          <w:lang w:val="en-GB"/>
        </w:rPr>
        <w:t xml:space="preserve"> highest quality care</w:t>
      </w:r>
      <w:r w:rsidRPr="009D6A40">
        <w:rPr>
          <w:rFonts w:ascii="Arial" w:eastAsia="Times New Roman" w:hAnsi="Arial" w:cs="Arial"/>
          <w:lang w:val="en-GB"/>
        </w:rPr>
        <w:t xml:space="preserve"> and </w:t>
      </w:r>
      <w:r w:rsidR="000B1EBE" w:rsidRPr="009D6A40">
        <w:rPr>
          <w:rFonts w:ascii="Arial" w:eastAsia="Times New Roman" w:hAnsi="Arial" w:cs="Arial"/>
          <w:lang w:val="en-GB"/>
        </w:rPr>
        <w:t>ma</w:t>
      </w:r>
      <w:r w:rsidR="005D4F44" w:rsidRPr="009D6A40">
        <w:rPr>
          <w:rFonts w:ascii="Arial" w:eastAsia="Times New Roman" w:hAnsi="Arial" w:cs="Arial"/>
          <w:lang w:val="en-GB"/>
        </w:rPr>
        <w:t xml:space="preserve">kes </w:t>
      </w:r>
      <w:r w:rsidRPr="009D6A40">
        <w:rPr>
          <w:rFonts w:ascii="Arial" w:eastAsia="Times New Roman" w:hAnsi="Arial" w:cs="Arial"/>
          <w:lang w:val="en-GB"/>
        </w:rPr>
        <w:t xml:space="preserve">commitment </w:t>
      </w:r>
      <w:r w:rsidR="005D4F44" w:rsidRPr="009D6A40">
        <w:rPr>
          <w:rFonts w:ascii="Arial" w:eastAsia="Times New Roman" w:hAnsi="Arial" w:cs="Arial"/>
          <w:lang w:val="en-GB"/>
        </w:rPr>
        <w:t>to</w:t>
      </w:r>
      <w:r w:rsidRPr="009D6A40">
        <w:rPr>
          <w:rFonts w:ascii="Arial" w:eastAsia="Times New Roman" w:hAnsi="Arial" w:cs="Arial"/>
          <w:lang w:val="en-GB"/>
        </w:rPr>
        <w:t xml:space="preserve"> </w:t>
      </w:r>
      <w:r w:rsidR="005D4F44" w:rsidRPr="009D6A40">
        <w:rPr>
          <w:rFonts w:ascii="Arial" w:eastAsia="Times New Roman" w:hAnsi="Arial" w:cs="Arial"/>
          <w:lang w:val="en-GB"/>
        </w:rPr>
        <w:t xml:space="preserve">positive </w:t>
      </w:r>
      <w:r w:rsidR="000B1EBE" w:rsidRPr="009D6A40">
        <w:rPr>
          <w:rFonts w:ascii="Arial" w:eastAsia="Times New Roman" w:hAnsi="Arial" w:cs="Arial"/>
          <w:lang w:val="en-GB"/>
        </w:rPr>
        <w:t>outcomes</w:t>
      </w:r>
      <w:r w:rsidRPr="009D6A40">
        <w:rPr>
          <w:rFonts w:ascii="Arial" w:eastAsia="Times New Roman" w:hAnsi="Arial" w:cs="Arial"/>
          <w:lang w:val="en-GB"/>
        </w:rPr>
        <w:t>. The</w:t>
      </w:r>
      <w:r w:rsidR="005D4F44" w:rsidRPr="009D6A40">
        <w:rPr>
          <w:rFonts w:ascii="Arial" w:eastAsia="Times New Roman" w:hAnsi="Arial" w:cs="Arial"/>
          <w:lang w:val="en-GB"/>
        </w:rPr>
        <w:t>se pharmaceutical care goals, processes and relationships</w:t>
      </w:r>
      <w:r w:rsidRPr="009D6A40">
        <w:rPr>
          <w:rFonts w:ascii="Arial" w:eastAsia="Times New Roman" w:hAnsi="Arial" w:cs="Arial"/>
          <w:lang w:val="en-GB"/>
        </w:rPr>
        <w:t xml:space="preserve"> exist regar</w:t>
      </w:r>
      <w:r w:rsidR="005D4F44" w:rsidRPr="009D6A40">
        <w:rPr>
          <w:rFonts w:ascii="Arial" w:eastAsia="Times New Roman" w:hAnsi="Arial" w:cs="Arial"/>
          <w:lang w:val="en-GB"/>
        </w:rPr>
        <w:t xml:space="preserve">dless of practice setting and </w:t>
      </w:r>
      <w:r w:rsidRPr="009D6A40">
        <w:rPr>
          <w:rFonts w:ascii="Arial" w:eastAsia="Times New Roman" w:hAnsi="Arial" w:cs="Arial"/>
          <w:lang w:val="en-GB"/>
        </w:rPr>
        <w:t>professional background.</w:t>
      </w:r>
    </w:p>
    <w:p w14:paraId="139E096B" w14:textId="50E2CBBD" w:rsidR="005D4F44" w:rsidRPr="009D6A40" w:rsidRDefault="00A026C3" w:rsidP="009D6A40">
      <w:pPr>
        <w:spacing w:line="360" w:lineRule="auto"/>
        <w:rPr>
          <w:rFonts w:ascii="Arial" w:hAnsi="Arial" w:cs="Arial"/>
          <w:i/>
          <w:lang w:val="en-GB"/>
        </w:rPr>
      </w:pPr>
      <w:r w:rsidRPr="009D6A40">
        <w:rPr>
          <w:rFonts w:ascii="Arial" w:hAnsi="Arial" w:cs="Arial"/>
          <w:i/>
          <w:lang w:val="en-GB"/>
        </w:rPr>
        <w:t>If you want to know more, please join us</w:t>
      </w:r>
      <w:r w:rsidR="009D6A40" w:rsidRPr="009D6A40">
        <w:rPr>
          <w:rFonts w:ascii="Arial" w:hAnsi="Arial" w:cs="Arial"/>
          <w:i/>
          <w:lang w:val="en-GB"/>
        </w:rPr>
        <w:t xml:space="preserve"> in Buenos Aires</w:t>
      </w:r>
      <w:r w:rsidRPr="009D6A40">
        <w:rPr>
          <w:rFonts w:ascii="Arial" w:hAnsi="Arial" w:cs="Arial"/>
          <w:i/>
          <w:lang w:val="en-GB"/>
        </w:rPr>
        <w:t xml:space="preserve"> at </w:t>
      </w:r>
      <w:r w:rsidR="005D4F44" w:rsidRPr="009D6A40">
        <w:rPr>
          <w:rFonts w:ascii="Arial" w:hAnsi="Arial" w:cs="Arial"/>
          <w:i/>
          <w:lang w:val="en-GB"/>
        </w:rPr>
        <w:t>the International Pharmaceutical Federation</w:t>
      </w:r>
      <w:r w:rsidR="009D6A40" w:rsidRPr="009D6A40">
        <w:rPr>
          <w:rFonts w:ascii="Arial" w:hAnsi="Arial" w:cs="Arial"/>
          <w:i/>
          <w:lang w:val="en-GB"/>
        </w:rPr>
        <w:t xml:space="preserve"> (FIP)</w:t>
      </w:r>
      <w:r w:rsidR="005D4F44" w:rsidRPr="009D6A40">
        <w:rPr>
          <w:rFonts w:ascii="Arial" w:hAnsi="Arial" w:cs="Arial"/>
          <w:i/>
          <w:lang w:val="en-GB"/>
        </w:rPr>
        <w:t xml:space="preserve"> </w:t>
      </w:r>
      <w:r w:rsidR="009D6A40" w:rsidRPr="009D6A40">
        <w:rPr>
          <w:rFonts w:ascii="Arial" w:hAnsi="Arial" w:cs="Arial"/>
          <w:i/>
          <w:lang w:val="en-GB"/>
        </w:rPr>
        <w:t>annual congress for session D2 on Thursday 1 September</w:t>
      </w:r>
      <w:r w:rsidR="005D4F44" w:rsidRPr="009D6A40">
        <w:rPr>
          <w:rFonts w:ascii="Arial" w:hAnsi="Arial" w:cs="Arial"/>
          <w:i/>
          <w:lang w:val="en-GB"/>
        </w:rPr>
        <w:t>.</w:t>
      </w:r>
    </w:p>
    <w:sectPr w:rsidR="005D4F44" w:rsidRPr="009D6A40">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D27F1" w14:textId="77777777" w:rsidR="00FA48A2" w:rsidRDefault="00FA48A2" w:rsidP="003B4302">
      <w:pPr>
        <w:spacing w:after="0" w:line="240" w:lineRule="auto"/>
      </w:pPr>
      <w:r>
        <w:separator/>
      </w:r>
    </w:p>
  </w:endnote>
  <w:endnote w:type="continuationSeparator" w:id="0">
    <w:p w14:paraId="66B65BC9" w14:textId="77777777" w:rsidR="00FA48A2" w:rsidRDefault="00FA48A2" w:rsidP="003B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867F1" w14:textId="77777777" w:rsidR="00FA48A2" w:rsidRDefault="00FA48A2" w:rsidP="003B4302">
      <w:pPr>
        <w:spacing w:after="0" w:line="240" w:lineRule="auto"/>
      </w:pPr>
      <w:r>
        <w:separator/>
      </w:r>
    </w:p>
  </w:footnote>
  <w:footnote w:type="continuationSeparator" w:id="0">
    <w:p w14:paraId="1DF611F6" w14:textId="77777777" w:rsidR="00FA48A2" w:rsidRDefault="00FA48A2" w:rsidP="003B4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7CB9"/>
    <w:multiLevelType w:val="hybridMultilevel"/>
    <w:tmpl w:val="0C5CA3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ABD4E32"/>
    <w:multiLevelType w:val="multilevel"/>
    <w:tmpl w:val="3EF0C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1F6929"/>
    <w:multiLevelType w:val="multilevel"/>
    <w:tmpl w:val="466E75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02"/>
    <w:rsid w:val="000B1EBE"/>
    <w:rsid w:val="000D13C6"/>
    <w:rsid w:val="00320D9E"/>
    <w:rsid w:val="003870BF"/>
    <w:rsid w:val="003B4302"/>
    <w:rsid w:val="00423D8B"/>
    <w:rsid w:val="004D034F"/>
    <w:rsid w:val="004F44C0"/>
    <w:rsid w:val="00536F4F"/>
    <w:rsid w:val="00563336"/>
    <w:rsid w:val="005D4F44"/>
    <w:rsid w:val="00654A4D"/>
    <w:rsid w:val="006D7D01"/>
    <w:rsid w:val="00734E9C"/>
    <w:rsid w:val="00770BBD"/>
    <w:rsid w:val="007C2A5F"/>
    <w:rsid w:val="00893145"/>
    <w:rsid w:val="009A392E"/>
    <w:rsid w:val="009D6A40"/>
    <w:rsid w:val="00A026C3"/>
    <w:rsid w:val="00A85929"/>
    <w:rsid w:val="00AD3DD2"/>
    <w:rsid w:val="00B00004"/>
    <w:rsid w:val="00BF5615"/>
    <w:rsid w:val="00C030A7"/>
    <w:rsid w:val="00C042B6"/>
    <w:rsid w:val="00D62759"/>
    <w:rsid w:val="00ED53DA"/>
    <w:rsid w:val="00F43916"/>
    <w:rsid w:val="00F50766"/>
    <w:rsid w:val="00F50921"/>
    <w:rsid w:val="00F6105E"/>
    <w:rsid w:val="00FA48A2"/>
    <w:rsid w:val="00FC7F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1C29"/>
  <w15:chartTrackingRefBased/>
  <w15:docId w15:val="{0D2935F9-BC68-498F-84FD-281D3211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13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302"/>
    <w:pPr>
      <w:ind w:left="720"/>
      <w:contextualSpacing/>
    </w:pPr>
  </w:style>
  <w:style w:type="character" w:customStyle="1" w:styleId="Heading1Char">
    <w:name w:val="Heading 1 Char"/>
    <w:basedOn w:val="DefaultParagraphFont"/>
    <w:link w:val="Heading1"/>
    <w:uiPriority w:val="9"/>
    <w:rsid w:val="000D13C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70B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BBD"/>
    <w:rPr>
      <w:rFonts w:ascii="Times New Roman" w:hAnsi="Times New Roman" w:cs="Times New Roman"/>
      <w:sz w:val="18"/>
      <w:szCs w:val="18"/>
    </w:rPr>
  </w:style>
  <w:style w:type="paragraph" w:styleId="NormalWeb">
    <w:name w:val="Normal (Web)"/>
    <w:basedOn w:val="Normal"/>
    <w:uiPriority w:val="99"/>
    <w:semiHidden/>
    <w:unhideWhenUsed/>
    <w:rsid w:val="009D6A4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4923">
      <w:bodyDiv w:val="1"/>
      <w:marLeft w:val="0"/>
      <w:marRight w:val="0"/>
      <w:marTop w:val="0"/>
      <w:marBottom w:val="0"/>
      <w:divBdr>
        <w:top w:val="none" w:sz="0" w:space="0" w:color="auto"/>
        <w:left w:val="none" w:sz="0" w:space="0" w:color="auto"/>
        <w:bottom w:val="none" w:sz="0" w:space="0" w:color="auto"/>
        <w:right w:val="none" w:sz="0" w:space="0" w:color="auto"/>
      </w:divBdr>
    </w:div>
    <w:div w:id="4103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1156</Words>
  <Characters>6361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Svarcaite</dc:creator>
  <cp:keywords/>
  <dc:description/>
  <cp:lastModifiedBy>Adian Magomedov</cp:lastModifiedBy>
  <cp:revision>14</cp:revision>
  <cp:lastPrinted>2016-05-19T08:16:00Z</cp:lastPrinted>
  <dcterms:created xsi:type="dcterms:W3CDTF">2016-05-19T11:54:00Z</dcterms:created>
  <dcterms:modified xsi:type="dcterms:W3CDTF">2016-06-21T13:25:00Z</dcterms:modified>
</cp:coreProperties>
</file>